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CB81" w14:textId="0608F8E0" w:rsidR="00B54D57" w:rsidRDefault="00774AAA" w:rsidP="00774AAA">
      <w:pPr>
        <w:jc w:val="center"/>
        <w:rPr>
          <w:sz w:val="24"/>
          <w:szCs w:val="24"/>
        </w:rPr>
      </w:pPr>
      <w:r>
        <w:rPr>
          <w:sz w:val="24"/>
          <w:szCs w:val="24"/>
        </w:rPr>
        <w:t>Chester Township</w:t>
      </w:r>
    </w:p>
    <w:p w14:paraId="3A908764" w14:textId="771798BA" w:rsidR="00774AAA" w:rsidRDefault="00774AAA" w:rsidP="00774AAA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14:paraId="5E6E9D97" w14:textId="7336FFE0" w:rsidR="00774AAA" w:rsidRDefault="00774AAA" w:rsidP="00774A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14, </w:t>
      </w:r>
      <w:r w:rsidR="00C21ECD">
        <w:rPr>
          <w:sz w:val="24"/>
          <w:szCs w:val="24"/>
        </w:rPr>
        <w:t>2023, 6</w:t>
      </w:r>
      <w:r>
        <w:rPr>
          <w:sz w:val="24"/>
          <w:szCs w:val="24"/>
        </w:rPr>
        <w:t>:00 p.m.</w:t>
      </w:r>
    </w:p>
    <w:p w14:paraId="6CBDD96B" w14:textId="75DF2A6F" w:rsidR="00774AAA" w:rsidRDefault="00774AAA" w:rsidP="00774A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7CEBFAA7" w14:textId="0D8B015C" w:rsidR="00774AAA" w:rsidRDefault="00774AAA" w:rsidP="00774A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EA323C4" w14:textId="0239F8C5" w:rsidR="00774AAA" w:rsidRDefault="00774AAA" w:rsidP="00774A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65EB7DA2" w14:textId="2AD8A9BF" w:rsidR="00774AAA" w:rsidRDefault="00774AAA" w:rsidP="00774A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of agenda:       Approval of minutes from October 10,2023</w:t>
      </w:r>
    </w:p>
    <w:p w14:paraId="4C598E38" w14:textId="6E0FF626" w:rsidR="00774AAA" w:rsidRDefault="00774AAA" w:rsidP="00774A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21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Approval of Treasurer’s report</w:t>
      </w:r>
    </w:p>
    <w:p w14:paraId="4B1C8A1F" w14:textId="0D0C4837" w:rsidR="00774AAA" w:rsidRDefault="00774AAA" w:rsidP="00774A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Authorize to pay bills presented___________________</w:t>
      </w:r>
    </w:p>
    <w:p w14:paraId="51826427" w14:textId="45192020" w:rsidR="00774AAA" w:rsidRDefault="00774AAA" w:rsidP="00774A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3C54386C" w14:textId="5143F537" w:rsidR="00774AAA" w:rsidRDefault="00774AAA" w:rsidP="00774A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56EC73F0" w14:textId="07414565" w:rsidR="00774AAA" w:rsidRDefault="00774AAA" w:rsidP="00774A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 Department shortfall</w:t>
      </w:r>
    </w:p>
    <w:p w14:paraId="5EA026CF" w14:textId="313C66A6" w:rsidR="00014912" w:rsidRDefault="00774AAA" w:rsidP="000149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Policy and Procedures at law</w:t>
      </w:r>
      <w:r w:rsidR="00014912">
        <w:rPr>
          <w:sz w:val="24"/>
          <w:szCs w:val="24"/>
        </w:rPr>
        <w:t>yers</w:t>
      </w:r>
    </w:p>
    <w:p w14:paraId="6A456ECF" w14:textId="4F90BA9D" w:rsidR="00014912" w:rsidRDefault="00014912" w:rsidP="000149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B662C5" w14:textId="575BA9F8" w:rsidR="00014912" w:rsidRDefault="00014912" w:rsidP="0001491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Resolution/Pre-Emption Local Solar/Wind siting and zoning</w:t>
      </w:r>
    </w:p>
    <w:p w14:paraId="5B9F6822" w14:textId="6EBAF108" w:rsidR="00014912" w:rsidRDefault="00014912" w:rsidP="000149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Township and County reports</w:t>
      </w:r>
    </w:p>
    <w:p w14:paraId="198B603C" w14:textId="5BA1D525" w:rsidR="00C21ECD" w:rsidRDefault="00C21ECD" w:rsidP="000149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 Report</w:t>
      </w:r>
    </w:p>
    <w:p w14:paraId="4AE50D82" w14:textId="6A7AC5D4" w:rsidR="00014912" w:rsidRDefault="00014912" w:rsidP="000149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Ordinance Enforcer report</w:t>
      </w:r>
    </w:p>
    <w:p w14:paraId="7FD42198" w14:textId="17AD342C" w:rsidR="00014912" w:rsidRDefault="00014912" w:rsidP="000149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Planning and Zoning</w:t>
      </w:r>
    </w:p>
    <w:p w14:paraId="12BB3B7D" w14:textId="18F0B741" w:rsidR="00014912" w:rsidRDefault="00014912" w:rsidP="000149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Board </w:t>
      </w:r>
    </w:p>
    <w:p w14:paraId="1DAA6DED" w14:textId="47224945" w:rsidR="00014912" w:rsidRDefault="00014912" w:rsidP="000149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Commissioner</w:t>
      </w:r>
    </w:p>
    <w:p w14:paraId="03A9412D" w14:textId="23B895E7" w:rsidR="00014912" w:rsidRDefault="00014912" w:rsidP="000149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Assessor</w:t>
      </w:r>
    </w:p>
    <w:p w14:paraId="7F966EF8" w14:textId="789F4C84" w:rsidR="00014912" w:rsidRDefault="00014912" w:rsidP="00014912">
      <w:pPr>
        <w:rPr>
          <w:sz w:val="24"/>
          <w:szCs w:val="24"/>
        </w:rPr>
      </w:pPr>
      <w:r>
        <w:rPr>
          <w:sz w:val="24"/>
          <w:szCs w:val="24"/>
        </w:rPr>
        <w:t>Any other concerns not on the agenda/future agenda items</w:t>
      </w:r>
    </w:p>
    <w:p w14:paraId="4CBF72B4" w14:textId="0F0979CC" w:rsidR="00014912" w:rsidRDefault="00014912" w:rsidP="00014912">
      <w:pPr>
        <w:rPr>
          <w:sz w:val="24"/>
          <w:szCs w:val="24"/>
        </w:rPr>
      </w:pPr>
      <w:r>
        <w:rPr>
          <w:sz w:val="24"/>
          <w:szCs w:val="24"/>
        </w:rPr>
        <w:t>Next regular board meeting December</w:t>
      </w:r>
      <w:r w:rsidR="002D7A68">
        <w:rPr>
          <w:sz w:val="24"/>
          <w:szCs w:val="24"/>
        </w:rPr>
        <w:t xml:space="preserve"> 12, </w:t>
      </w:r>
      <w:r w:rsidR="00C21ECD">
        <w:rPr>
          <w:sz w:val="24"/>
          <w:szCs w:val="24"/>
        </w:rPr>
        <w:t>2023,</w:t>
      </w:r>
      <w:r w:rsidR="002D7A68">
        <w:rPr>
          <w:sz w:val="24"/>
          <w:szCs w:val="24"/>
        </w:rPr>
        <w:t xml:space="preserve"> 6:00 p.m.</w:t>
      </w:r>
    </w:p>
    <w:p w14:paraId="6EC09E1F" w14:textId="16DB7FDC" w:rsidR="002D7A68" w:rsidRDefault="002D7A68" w:rsidP="00014912">
      <w:pPr>
        <w:rPr>
          <w:sz w:val="24"/>
          <w:szCs w:val="24"/>
        </w:rPr>
      </w:pPr>
      <w:r>
        <w:rPr>
          <w:sz w:val="24"/>
          <w:szCs w:val="24"/>
        </w:rPr>
        <w:t>Submitted by Bonny T. Miller Supervisor</w:t>
      </w:r>
    </w:p>
    <w:p w14:paraId="4164F4B4" w14:textId="77777777" w:rsidR="00066254" w:rsidRDefault="00066254" w:rsidP="00014912">
      <w:pPr>
        <w:rPr>
          <w:sz w:val="24"/>
          <w:szCs w:val="24"/>
        </w:rPr>
      </w:pPr>
    </w:p>
    <w:p w14:paraId="4EB9DEEF" w14:textId="77777777" w:rsidR="00066254" w:rsidRPr="00014912" w:rsidRDefault="00066254" w:rsidP="00014912">
      <w:pPr>
        <w:rPr>
          <w:sz w:val="24"/>
          <w:szCs w:val="24"/>
        </w:rPr>
      </w:pPr>
    </w:p>
    <w:p w14:paraId="18AAC861" w14:textId="0C59674B" w:rsidR="00774AAA" w:rsidRPr="00774AAA" w:rsidRDefault="00774AAA" w:rsidP="00774AA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774AAA" w:rsidRPr="0077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92E"/>
    <w:multiLevelType w:val="hybridMultilevel"/>
    <w:tmpl w:val="D570E208"/>
    <w:lvl w:ilvl="0" w:tplc="3E12A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E4944"/>
    <w:multiLevelType w:val="hybridMultilevel"/>
    <w:tmpl w:val="3BB2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5735"/>
    <w:multiLevelType w:val="hybridMultilevel"/>
    <w:tmpl w:val="1126344A"/>
    <w:lvl w:ilvl="0" w:tplc="3806C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11DBB"/>
    <w:multiLevelType w:val="hybridMultilevel"/>
    <w:tmpl w:val="BE241912"/>
    <w:lvl w:ilvl="0" w:tplc="FC44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0595414">
    <w:abstractNumId w:val="1"/>
  </w:num>
  <w:num w:numId="2" w16cid:durableId="91510153">
    <w:abstractNumId w:val="0"/>
  </w:num>
  <w:num w:numId="3" w16cid:durableId="1314263191">
    <w:abstractNumId w:val="2"/>
  </w:num>
  <w:num w:numId="4" w16cid:durableId="73062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AA"/>
    <w:rsid w:val="00014912"/>
    <w:rsid w:val="00066254"/>
    <w:rsid w:val="00085B04"/>
    <w:rsid w:val="002D7A68"/>
    <w:rsid w:val="00774AAA"/>
    <w:rsid w:val="00B54D57"/>
    <w:rsid w:val="00C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D9B7"/>
  <w15:chartTrackingRefBased/>
  <w15:docId w15:val="{46E25A07-3BF3-4A39-B9FE-1DB55241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supervisor@chester-township.com</dc:creator>
  <cp:keywords/>
  <dc:description/>
  <cp:lastModifiedBy>ELIZABETH SMITH</cp:lastModifiedBy>
  <cp:revision>2</cp:revision>
  <cp:lastPrinted>2023-11-09T11:56:00Z</cp:lastPrinted>
  <dcterms:created xsi:type="dcterms:W3CDTF">2023-11-13T01:13:00Z</dcterms:created>
  <dcterms:modified xsi:type="dcterms:W3CDTF">2023-11-13T01:13:00Z</dcterms:modified>
</cp:coreProperties>
</file>