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27A" w:rsidRPr="00D9420D" w:rsidRDefault="00014915" w:rsidP="0023727A">
      <w:pPr>
        <w:tabs>
          <w:tab w:val="right" w:pos="10800"/>
        </w:tabs>
        <w:jc w:val="right"/>
        <w:outlineLvl w:val="0"/>
        <w:rPr>
          <w:noProof/>
          <w:szCs w:val="26"/>
        </w:rPr>
      </w:pPr>
      <w:r w:rsidRPr="00D9420D">
        <w:rPr>
          <w:noProof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2540</wp:posOffset>
            </wp:positionV>
            <wp:extent cx="2411730" cy="1040765"/>
            <wp:effectExtent l="0" t="0" r="0" b="0"/>
            <wp:wrapSquare wrapText="bothSides"/>
            <wp:docPr id="4" name="Picture 4" descr="Logo - Small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- Small (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27A" w:rsidRPr="00D9420D">
        <w:rPr>
          <w:noProof/>
          <w:szCs w:val="26"/>
        </w:rPr>
        <w:t>Thomas Marquard</w:t>
      </w:r>
    </w:p>
    <w:p w:rsidR="0023727A" w:rsidRPr="00D9420D" w:rsidRDefault="0023727A" w:rsidP="0023727A">
      <w:pPr>
        <w:tabs>
          <w:tab w:val="right" w:pos="10800"/>
        </w:tabs>
        <w:jc w:val="right"/>
        <w:outlineLvl w:val="0"/>
        <w:rPr>
          <w:noProof/>
          <w:sz w:val="22"/>
          <w:szCs w:val="26"/>
          <w:u w:val="single"/>
        </w:rPr>
      </w:pPr>
      <w:r w:rsidRPr="00D9420D">
        <w:rPr>
          <w:noProof/>
          <w:sz w:val="22"/>
          <w:szCs w:val="26"/>
          <w:u w:val="single"/>
        </w:rPr>
        <w:t>Director of Plan</w:t>
      </w:r>
      <w:r w:rsidR="005F59D3" w:rsidRPr="00D9420D">
        <w:rPr>
          <w:noProof/>
          <w:sz w:val="22"/>
          <w:szCs w:val="26"/>
          <w:u w:val="single"/>
        </w:rPr>
        <w:t>s &amp; Programs</w:t>
      </w:r>
    </w:p>
    <w:p w:rsidR="009436E7" w:rsidRPr="00D9420D" w:rsidRDefault="00362B1D" w:rsidP="0023727A">
      <w:pPr>
        <w:tabs>
          <w:tab w:val="right" w:pos="10800"/>
        </w:tabs>
        <w:jc w:val="right"/>
        <w:outlineLvl w:val="0"/>
        <w:rPr>
          <w:noProof/>
          <w:szCs w:val="26"/>
        </w:rPr>
      </w:pPr>
      <w:r w:rsidRPr="00D9420D">
        <w:rPr>
          <w:noProof/>
          <w:szCs w:val="26"/>
        </w:rPr>
        <w:t>Christine Boyak-Wohlfeil</w:t>
      </w:r>
    </w:p>
    <w:p w:rsidR="000218C3" w:rsidRPr="00D9420D" w:rsidRDefault="00542BB6" w:rsidP="0023727A">
      <w:pPr>
        <w:jc w:val="right"/>
        <w:outlineLvl w:val="0"/>
        <w:rPr>
          <w:noProof/>
          <w:sz w:val="22"/>
          <w:szCs w:val="26"/>
          <w:u w:val="single"/>
        </w:rPr>
      </w:pPr>
      <w:r w:rsidRPr="00D9420D">
        <w:rPr>
          <w:noProof/>
          <w:sz w:val="22"/>
          <w:szCs w:val="26"/>
          <w:u w:val="single"/>
        </w:rPr>
        <w:t>Otsego</w:t>
      </w:r>
      <w:r w:rsidR="003C2487" w:rsidRPr="00D9420D">
        <w:rPr>
          <w:noProof/>
          <w:sz w:val="22"/>
          <w:szCs w:val="26"/>
          <w:u w:val="single"/>
        </w:rPr>
        <w:t xml:space="preserve"> County </w:t>
      </w:r>
      <w:r w:rsidR="00362B1D" w:rsidRPr="00D9420D">
        <w:rPr>
          <w:noProof/>
          <w:sz w:val="22"/>
          <w:szCs w:val="26"/>
          <w:u w:val="single"/>
        </w:rPr>
        <w:t>Zoning Admin</w:t>
      </w:r>
      <w:r w:rsidR="003C2487" w:rsidRPr="00D9420D">
        <w:rPr>
          <w:noProof/>
          <w:sz w:val="22"/>
          <w:szCs w:val="26"/>
          <w:u w:val="single"/>
        </w:rPr>
        <w:t>istrator</w:t>
      </w:r>
    </w:p>
    <w:p w:rsidR="0023727A" w:rsidRPr="004565BD" w:rsidRDefault="0023727A" w:rsidP="0023727A">
      <w:pPr>
        <w:jc w:val="center"/>
        <w:outlineLvl w:val="0"/>
        <w:rPr>
          <w:noProof/>
          <w:sz w:val="10"/>
          <w:szCs w:val="26"/>
          <w:u w:val="single"/>
        </w:rPr>
      </w:pPr>
      <w:r>
        <w:rPr>
          <w:noProof/>
          <w:sz w:val="26"/>
          <w:szCs w:val="26"/>
          <w:u w:val="single"/>
        </w:rPr>
        <w:t xml:space="preserve"> </w:t>
      </w:r>
    </w:p>
    <w:p w:rsidR="0023727A" w:rsidRPr="00D9420D" w:rsidRDefault="00610187" w:rsidP="0023727A">
      <w:pPr>
        <w:ind w:left="2160"/>
        <w:jc w:val="right"/>
        <w:outlineLvl w:val="0"/>
        <w:rPr>
          <w:noProof/>
          <w:sz w:val="18"/>
          <w:szCs w:val="20"/>
        </w:rPr>
      </w:pPr>
      <w:r w:rsidRPr="00D9420D">
        <w:rPr>
          <w:noProof/>
          <w:sz w:val="18"/>
          <w:szCs w:val="20"/>
        </w:rPr>
        <w:t>225 W Main St</w:t>
      </w:r>
      <w:r w:rsidR="0023727A" w:rsidRPr="00D9420D">
        <w:rPr>
          <w:noProof/>
          <w:sz w:val="18"/>
          <w:szCs w:val="20"/>
        </w:rPr>
        <w:t>, Gaylord, MI 49735</w:t>
      </w:r>
    </w:p>
    <w:p w:rsidR="0023727A" w:rsidRPr="00D9420D" w:rsidRDefault="0023727A" w:rsidP="0023727A">
      <w:pPr>
        <w:ind w:left="2160"/>
        <w:jc w:val="right"/>
        <w:outlineLvl w:val="0"/>
        <w:rPr>
          <w:noProof/>
          <w:sz w:val="18"/>
          <w:szCs w:val="20"/>
        </w:rPr>
      </w:pPr>
      <w:r w:rsidRPr="00D9420D">
        <w:rPr>
          <w:noProof/>
          <w:sz w:val="18"/>
          <w:szCs w:val="20"/>
        </w:rPr>
        <w:t>Phone</w:t>
      </w:r>
      <w:r w:rsidR="00656E51" w:rsidRPr="00D9420D">
        <w:rPr>
          <w:noProof/>
          <w:sz w:val="18"/>
          <w:szCs w:val="20"/>
        </w:rPr>
        <w:t xml:space="preserve">:  </w:t>
      </w:r>
      <w:r w:rsidRPr="00D9420D">
        <w:rPr>
          <w:noProof/>
          <w:sz w:val="18"/>
          <w:szCs w:val="20"/>
        </w:rPr>
        <w:t>989</w:t>
      </w:r>
      <w:r w:rsidR="00656E51" w:rsidRPr="00D9420D">
        <w:rPr>
          <w:noProof/>
          <w:sz w:val="18"/>
          <w:szCs w:val="20"/>
        </w:rPr>
        <w:t>.</w:t>
      </w:r>
      <w:r w:rsidRPr="00D9420D">
        <w:rPr>
          <w:noProof/>
          <w:sz w:val="18"/>
          <w:szCs w:val="20"/>
        </w:rPr>
        <w:t>731</w:t>
      </w:r>
      <w:r w:rsidR="00656E51" w:rsidRPr="00D9420D">
        <w:rPr>
          <w:noProof/>
          <w:sz w:val="18"/>
          <w:szCs w:val="20"/>
        </w:rPr>
        <w:t>.</w:t>
      </w:r>
      <w:r w:rsidRPr="00D9420D">
        <w:rPr>
          <w:noProof/>
          <w:sz w:val="18"/>
          <w:szCs w:val="20"/>
        </w:rPr>
        <w:t>7400</w:t>
      </w:r>
    </w:p>
    <w:p w:rsidR="00542BB6" w:rsidRPr="00D9420D" w:rsidRDefault="002B06C9" w:rsidP="002B06C9">
      <w:pPr>
        <w:ind w:left="5040" w:firstLine="720"/>
        <w:jc w:val="right"/>
        <w:outlineLvl w:val="0"/>
        <w:rPr>
          <w:noProof/>
          <w:sz w:val="2"/>
          <w:szCs w:val="20"/>
        </w:rPr>
      </w:pPr>
      <w:r w:rsidRPr="00D9420D">
        <w:rPr>
          <w:noProof/>
          <w:sz w:val="18"/>
          <w:szCs w:val="20"/>
        </w:rPr>
        <w:t xml:space="preserve">                            </w:t>
      </w:r>
      <w:r w:rsidR="0023727A" w:rsidRPr="00D9420D">
        <w:rPr>
          <w:noProof/>
          <w:sz w:val="18"/>
          <w:szCs w:val="20"/>
        </w:rPr>
        <w:t>Fax</w:t>
      </w:r>
      <w:r w:rsidR="00656E51" w:rsidRPr="00D9420D">
        <w:rPr>
          <w:noProof/>
          <w:sz w:val="18"/>
          <w:szCs w:val="20"/>
        </w:rPr>
        <w:t xml:space="preserve">:  </w:t>
      </w:r>
      <w:r w:rsidR="0023727A" w:rsidRPr="00D9420D">
        <w:rPr>
          <w:noProof/>
          <w:sz w:val="18"/>
          <w:szCs w:val="20"/>
        </w:rPr>
        <w:t>989</w:t>
      </w:r>
      <w:r w:rsidR="00656E51" w:rsidRPr="00D9420D">
        <w:rPr>
          <w:noProof/>
          <w:sz w:val="18"/>
          <w:szCs w:val="20"/>
        </w:rPr>
        <w:t>.</w:t>
      </w:r>
      <w:r w:rsidR="0023727A" w:rsidRPr="00D9420D">
        <w:rPr>
          <w:noProof/>
          <w:sz w:val="18"/>
          <w:szCs w:val="20"/>
        </w:rPr>
        <w:t>731</w:t>
      </w:r>
      <w:r w:rsidR="00656E51" w:rsidRPr="00D9420D">
        <w:rPr>
          <w:noProof/>
          <w:sz w:val="18"/>
          <w:szCs w:val="20"/>
        </w:rPr>
        <w:t>.</w:t>
      </w:r>
      <w:r w:rsidR="0023727A" w:rsidRPr="00D9420D">
        <w:rPr>
          <w:noProof/>
          <w:sz w:val="18"/>
          <w:szCs w:val="20"/>
        </w:rPr>
        <w:t>7419</w:t>
      </w:r>
      <w:r w:rsidR="00383337" w:rsidRPr="00D9420D">
        <w:rPr>
          <w:rFonts w:ascii="Century Gothic" w:hAnsi="Century Gothic"/>
          <w:bCs/>
          <w:i/>
          <w:iCs/>
          <w:szCs w:val="28"/>
        </w:rPr>
        <w:t xml:space="preserve">                                    </w:t>
      </w:r>
      <w:r w:rsidR="000218C3" w:rsidRPr="00D9420D">
        <w:rPr>
          <w:rFonts w:ascii="Century Gothic" w:hAnsi="Century Gothic"/>
          <w:bCs/>
          <w:i/>
          <w:iCs/>
          <w:szCs w:val="28"/>
        </w:rPr>
        <w:t xml:space="preserve"> </w:t>
      </w:r>
      <w:r w:rsidR="000B6FC2" w:rsidRPr="00D9420D">
        <w:rPr>
          <w:rFonts w:ascii="Century Gothic" w:hAnsi="Century Gothic"/>
          <w:bCs/>
          <w:i/>
          <w:iCs/>
          <w:szCs w:val="28"/>
        </w:rPr>
        <w:t xml:space="preserve"> </w:t>
      </w:r>
    </w:p>
    <w:p w:rsidR="0042270E" w:rsidRPr="002B06C9" w:rsidRDefault="00E33B8E" w:rsidP="002B06C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47pt;height:11pt" o:hrpct="0" o:hralign="center" o:hr="t">
            <v:imagedata r:id="rId8" o:title="BD15155_"/>
          </v:shape>
        </w:pict>
      </w:r>
    </w:p>
    <w:p w:rsidR="0042270E" w:rsidRDefault="006E48BF" w:rsidP="0042270E">
      <w:pPr>
        <w:pStyle w:val="PlainText"/>
        <w:rPr>
          <w:rFonts w:asciiTheme="minorHAnsi" w:hAnsiTheme="minorHAnsi" w:cstheme="minorHAnsi"/>
          <w:color w:val="538135" w:themeColor="accent6" w:themeShade="BF"/>
          <w:sz w:val="40"/>
          <w:szCs w:val="40"/>
        </w:rPr>
      </w:pPr>
      <w:r>
        <w:rPr>
          <w:rFonts w:asciiTheme="minorHAnsi" w:hAnsiTheme="minorHAnsi" w:cstheme="minorHAnsi"/>
          <w:color w:val="538135" w:themeColor="accent6" w:themeShade="BF"/>
          <w:sz w:val="40"/>
          <w:szCs w:val="40"/>
        </w:rPr>
        <w:t xml:space="preserve">            </w:t>
      </w:r>
      <w:r w:rsidR="006F3748">
        <w:rPr>
          <w:rFonts w:asciiTheme="minorHAnsi" w:hAnsiTheme="minorHAnsi" w:cstheme="minorHAnsi"/>
          <w:color w:val="538135" w:themeColor="accent6" w:themeShade="BF"/>
          <w:sz w:val="40"/>
          <w:szCs w:val="40"/>
        </w:rPr>
        <w:t xml:space="preserve">     </w:t>
      </w:r>
      <w:r w:rsidR="00362B1D" w:rsidRPr="006F3748">
        <w:rPr>
          <w:rFonts w:asciiTheme="minorHAnsi" w:hAnsiTheme="minorHAnsi" w:cstheme="minorHAnsi"/>
          <w:color w:val="538135" w:themeColor="accent6" w:themeShade="BF"/>
          <w:sz w:val="36"/>
          <w:szCs w:val="40"/>
        </w:rPr>
        <w:t>OTSEGO COUNTY PLANNING &amp; ZONIN</w:t>
      </w:r>
      <w:r w:rsidR="00563919" w:rsidRPr="006F3748">
        <w:rPr>
          <w:rFonts w:asciiTheme="minorHAnsi" w:hAnsiTheme="minorHAnsi" w:cstheme="minorHAnsi"/>
          <w:color w:val="538135" w:themeColor="accent6" w:themeShade="BF"/>
          <w:sz w:val="36"/>
          <w:szCs w:val="40"/>
        </w:rPr>
        <w:t xml:space="preserve">G </w:t>
      </w:r>
      <w:r w:rsidR="00362B1D" w:rsidRPr="006F3748">
        <w:rPr>
          <w:rFonts w:asciiTheme="minorHAnsi" w:hAnsiTheme="minorHAnsi" w:cstheme="minorHAnsi"/>
          <w:color w:val="538135" w:themeColor="accent6" w:themeShade="BF"/>
          <w:sz w:val="36"/>
          <w:szCs w:val="40"/>
        </w:rPr>
        <w:t>NEWSLETTER</w:t>
      </w:r>
    </w:p>
    <w:p w:rsidR="0042270E" w:rsidRPr="002B06C9" w:rsidRDefault="00EB745F" w:rsidP="006F3748">
      <w:pPr>
        <w:pStyle w:val="PlainText"/>
        <w:pBdr>
          <w:bottom w:val="single" w:sz="12" w:space="0" w:color="auto"/>
        </w:pBdr>
        <w:rPr>
          <w:rFonts w:asciiTheme="minorHAnsi" w:hAnsiTheme="minorHAnsi" w:cstheme="minorHAnsi"/>
          <w:sz w:val="10"/>
          <w:szCs w:val="22"/>
        </w:rPr>
      </w:pPr>
      <w:r>
        <w:rPr>
          <w:rFonts w:asciiTheme="minorHAnsi" w:hAnsiTheme="minorHAnsi" w:cstheme="minorHAnsi"/>
          <w:sz w:val="10"/>
          <w:szCs w:val="22"/>
        </w:rPr>
        <w:tab/>
      </w:r>
      <w:r>
        <w:rPr>
          <w:rFonts w:asciiTheme="minorHAnsi" w:hAnsiTheme="minorHAnsi" w:cstheme="minorHAnsi"/>
          <w:sz w:val="10"/>
          <w:szCs w:val="22"/>
        </w:rPr>
        <w:tab/>
      </w:r>
      <w:r>
        <w:rPr>
          <w:rFonts w:asciiTheme="minorHAnsi" w:hAnsiTheme="minorHAnsi" w:cstheme="minorHAnsi"/>
          <w:sz w:val="10"/>
          <w:szCs w:val="22"/>
        </w:rPr>
        <w:tab/>
      </w:r>
      <w:r>
        <w:rPr>
          <w:rFonts w:asciiTheme="minorHAnsi" w:hAnsiTheme="minorHAnsi" w:cstheme="minorHAnsi"/>
          <w:sz w:val="10"/>
          <w:szCs w:val="22"/>
        </w:rPr>
        <w:tab/>
      </w:r>
      <w:r>
        <w:rPr>
          <w:rFonts w:asciiTheme="minorHAnsi" w:hAnsiTheme="minorHAnsi" w:cstheme="minorHAnsi"/>
          <w:sz w:val="10"/>
          <w:szCs w:val="22"/>
        </w:rPr>
        <w:tab/>
      </w:r>
      <w:r>
        <w:rPr>
          <w:rFonts w:asciiTheme="minorHAnsi" w:hAnsiTheme="minorHAnsi" w:cstheme="minorHAnsi"/>
          <w:sz w:val="10"/>
          <w:szCs w:val="22"/>
        </w:rPr>
        <w:tab/>
      </w:r>
      <w:r>
        <w:rPr>
          <w:rFonts w:asciiTheme="minorHAnsi" w:hAnsiTheme="minorHAnsi" w:cstheme="minorHAnsi"/>
          <w:sz w:val="10"/>
          <w:szCs w:val="22"/>
        </w:rPr>
        <w:tab/>
      </w:r>
      <w:r>
        <w:rPr>
          <w:rFonts w:asciiTheme="minorHAnsi" w:hAnsiTheme="minorHAnsi" w:cstheme="minorHAnsi"/>
          <w:sz w:val="10"/>
          <w:szCs w:val="22"/>
        </w:rPr>
        <w:tab/>
      </w:r>
      <w:r>
        <w:rPr>
          <w:rFonts w:asciiTheme="minorHAnsi" w:hAnsiTheme="minorHAnsi" w:cstheme="minorHAnsi"/>
          <w:sz w:val="10"/>
          <w:szCs w:val="22"/>
        </w:rPr>
        <w:tab/>
      </w:r>
      <w:r>
        <w:rPr>
          <w:rFonts w:asciiTheme="minorHAnsi" w:hAnsiTheme="minorHAnsi" w:cstheme="minorHAnsi"/>
          <w:sz w:val="10"/>
          <w:szCs w:val="22"/>
        </w:rPr>
        <w:tab/>
      </w:r>
      <w:r>
        <w:rPr>
          <w:rFonts w:asciiTheme="minorHAnsi" w:hAnsiTheme="minorHAnsi" w:cstheme="minorHAnsi"/>
          <w:sz w:val="10"/>
          <w:szCs w:val="22"/>
        </w:rPr>
        <w:tab/>
      </w:r>
      <w:r>
        <w:rPr>
          <w:rFonts w:asciiTheme="minorHAnsi" w:hAnsiTheme="minorHAnsi" w:cstheme="minorHAnsi"/>
          <w:sz w:val="10"/>
          <w:szCs w:val="22"/>
        </w:rPr>
        <w:tab/>
      </w:r>
      <w:r>
        <w:rPr>
          <w:rFonts w:asciiTheme="minorHAnsi" w:hAnsiTheme="minorHAnsi" w:cstheme="minorHAnsi"/>
          <w:sz w:val="10"/>
          <w:szCs w:val="22"/>
        </w:rPr>
        <w:tab/>
      </w:r>
      <w:r w:rsidRPr="0095632F">
        <w:rPr>
          <w:rFonts w:asciiTheme="minorHAnsi" w:hAnsiTheme="minorHAnsi" w:cstheme="minorHAnsi"/>
          <w:color w:val="538135" w:themeColor="accent6" w:themeShade="BF"/>
          <w:sz w:val="22"/>
          <w:szCs w:val="22"/>
        </w:rPr>
        <w:t>2025</w:t>
      </w:r>
    </w:p>
    <w:p w:rsidR="005F59D3" w:rsidRPr="004565BD" w:rsidRDefault="005F59D3" w:rsidP="00993ED7">
      <w:pPr>
        <w:pStyle w:val="PlainText"/>
        <w:rPr>
          <w:rFonts w:asciiTheme="minorHAnsi" w:hAnsiTheme="minorHAnsi" w:cstheme="minorHAnsi"/>
          <w:sz w:val="10"/>
          <w:szCs w:val="22"/>
        </w:rPr>
      </w:pPr>
    </w:p>
    <w:p w:rsidR="00362B1D" w:rsidRPr="00103F66" w:rsidRDefault="00990624" w:rsidP="00EB745F">
      <w:pPr>
        <w:pStyle w:val="PlainText"/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Hello</w:t>
      </w:r>
      <w:r w:rsidR="000F00F9">
        <w:rPr>
          <w:rFonts w:asciiTheme="minorHAnsi" w:hAnsiTheme="minorHAnsi" w:cstheme="minorHAnsi"/>
          <w:sz w:val="22"/>
          <w:szCs w:val="22"/>
        </w:rPr>
        <w:t xml:space="preserve"> </w:t>
      </w:r>
      <w:r w:rsidR="00992229">
        <w:rPr>
          <w:rFonts w:asciiTheme="minorHAnsi" w:hAnsiTheme="minorHAnsi" w:cstheme="minorHAnsi"/>
          <w:sz w:val="22"/>
          <w:szCs w:val="22"/>
        </w:rPr>
        <w:t>Townships</w:t>
      </w:r>
      <w:r w:rsidR="005550D7">
        <w:rPr>
          <w:rFonts w:asciiTheme="minorHAnsi" w:hAnsiTheme="minorHAnsi" w:cstheme="minorHAnsi"/>
          <w:sz w:val="22"/>
          <w:szCs w:val="22"/>
        </w:rPr>
        <w:t>!</w:t>
      </w:r>
    </w:p>
    <w:p w:rsidR="00D74321" w:rsidRPr="00280DBA" w:rsidRDefault="00990624" w:rsidP="006F3748">
      <w:pPr>
        <w:pStyle w:val="PlainText"/>
        <w:spacing w:after="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Another year </w:t>
      </w:r>
      <w:r w:rsidR="003B64F0">
        <w:rPr>
          <w:rFonts w:asciiTheme="minorHAnsi" w:hAnsiTheme="minorHAnsi" w:cstheme="minorHAnsi"/>
          <w:sz w:val="22"/>
          <w:szCs w:val="22"/>
        </w:rPr>
        <w:t>is underway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 w:rsidR="00616DD7">
        <w:rPr>
          <w:rFonts w:asciiTheme="minorHAnsi" w:hAnsiTheme="minorHAnsi" w:cstheme="minorHAnsi"/>
          <w:sz w:val="22"/>
          <w:szCs w:val="22"/>
        </w:rPr>
        <w:t xml:space="preserve">Land Use </w:t>
      </w:r>
      <w:r w:rsidR="009358F1">
        <w:rPr>
          <w:rFonts w:asciiTheme="minorHAnsi" w:hAnsiTheme="minorHAnsi" w:cstheme="minorHAnsi"/>
          <w:sz w:val="22"/>
          <w:szCs w:val="22"/>
        </w:rPr>
        <w:t xml:space="preserve">is </w:t>
      </w:r>
      <w:r w:rsidR="00563919">
        <w:rPr>
          <w:rFonts w:asciiTheme="minorHAnsi" w:hAnsiTheme="minorHAnsi" w:cstheme="minorHAnsi"/>
          <w:sz w:val="22"/>
          <w:szCs w:val="22"/>
        </w:rPr>
        <w:t xml:space="preserve">gearing up for another busy one.  Zoning permits </w:t>
      </w:r>
      <w:r w:rsidR="00CF79F0">
        <w:rPr>
          <w:rFonts w:asciiTheme="minorHAnsi" w:hAnsiTheme="minorHAnsi" w:cstheme="minorHAnsi"/>
          <w:sz w:val="22"/>
          <w:szCs w:val="22"/>
        </w:rPr>
        <w:t xml:space="preserve">reviewed </w:t>
      </w:r>
      <w:r w:rsidR="00F36CAE">
        <w:rPr>
          <w:rFonts w:asciiTheme="minorHAnsi" w:hAnsiTheme="minorHAnsi" w:cstheme="minorHAnsi"/>
          <w:sz w:val="22"/>
          <w:szCs w:val="22"/>
        </w:rPr>
        <w:t xml:space="preserve">last year </w:t>
      </w:r>
      <w:r w:rsidR="00CF79F0">
        <w:rPr>
          <w:rFonts w:asciiTheme="minorHAnsi" w:hAnsiTheme="minorHAnsi" w:cstheme="minorHAnsi"/>
          <w:sz w:val="22"/>
          <w:szCs w:val="22"/>
        </w:rPr>
        <w:t xml:space="preserve">surpassed the 500 mark – </w:t>
      </w:r>
      <w:r w:rsidR="00563919">
        <w:rPr>
          <w:rFonts w:asciiTheme="minorHAnsi" w:hAnsiTheme="minorHAnsi" w:cstheme="minorHAnsi"/>
          <w:sz w:val="22"/>
          <w:szCs w:val="22"/>
        </w:rPr>
        <w:t>a record h</w:t>
      </w:r>
      <w:r w:rsidR="00CF79F0">
        <w:rPr>
          <w:rFonts w:asciiTheme="minorHAnsi" w:hAnsiTheme="minorHAnsi" w:cstheme="minorHAnsi"/>
          <w:sz w:val="22"/>
          <w:szCs w:val="22"/>
        </w:rPr>
        <w:t>igh since my time with Land Use</w:t>
      </w:r>
      <w:r w:rsidR="003B64F0">
        <w:rPr>
          <w:rFonts w:asciiTheme="minorHAnsi" w:hAnsiTheme="minorHAnsi" w:cstheme="minorHAnsi"/>
          <w:sz w:val="22"/>
          <w:szCs w:val="22"/>
        </w:rPr>
        <w:t xml:space="preserve"> and almost </w:t>
      </w:r>
      <w:r w:rsidR="00563919">
        <w:rPr>
          <w:rFonts w:asciiTheme="minorHAnsi" w:hAnsiTheme="minorHAnsi" w:cstheme="minorHAnsi"/>
          <w:sz w:val="22"/>
          <w:szCs w:val="22"/>
        </w:rPr>
        <w:t xml:space="preserve">375 </w:t>
      </w:r>
      <w:r w:rsidR="00F36CAE">
        <w:rPr>
          <w:rFonts w:asciiTheme="minorHAnsi" w:hAnsiTheme="minorHAnsi" w:cstheme="minorHAnsi"/>
          <w:sz w:val="22"/>
          <w:szCs w:val="22"/>
        </w:rPr>
        <w:t xml:space="preserve">properties were visited for </w:t>
      </w:r>
      <w:r w:rsidR="00563919">
        <w:rPr>
          <w:rFonts w:asciiTheme="minorHAnsi" w:hAnsiTheme="minorHAnsi" w:cstheme="minorHAnsi"/>
          <w:sz w:val="22"/>
          <w:szCs w:val="22"/>
        </w:rPr>
        <w:t>enforcements</w:t>
      </w:r>
      <w:r w:rsidR="009358F1">
        <w:rPr>
          <w:rFonts w:asciiTheme="minorHAnsi" w:hAnsiTheme="minorHAnsi" w:cstheme="minorHAnsi"/>
          <w:sz w:val="22"/>
          <w:szCs w:val="22"/>
        </w:rPr>
        <w:t xml:space="preserve">, many </w:t>
      </w:r>
      <w:r w:rsidR="007A37AD">
        <w:rPr>
          <w:rFonts w:asciiTheme="minorHAnsi" w:hAnsiTheme="minorHAnsi" w:cstheme="minorHAnsi"/>
          <w:sz w:val="22"/>
          <w:szCs w:val="22"/>
        </w:rPr>
        <w:t xml:space="preserve">of them </w:t>
      </w:r>
      <w:r w:rsidR="009358F1">
        <w:rPr>
          <w:rFonts w:asciiTheme="minorHAnsi" w:hAnsiTheme="minorHAnsi" w:cstheme="minorHAnsi"/>
          <w:sz w:val="22"/>
          <w:szCs w:val="22"/>
        </w:rPr>
        <w:t>multiple times</w:t>
      </w:r>
      <w:r w:rsidR="003B64F0">
        <w:rPr>
          <w:rFonts w:asciiTheme="minorHAnsi" w:hAnsiTheme="minorHAnsi" w:cstheme="minorHAnsi"/>
          <w:sz w:val="22"/>
          <w:szCs w:val="22"/>
        </w:rPr>
        <w:t xml:space="preserve"> for compliance</w:t>
      </w:r>
      <w:r w:rsidR="00385ED3">
        <w:rPr>
          <w:rFonts w:asciiTheme="minorHAnsi" w:hAnsiTheme="minorHAnsi" w:cstheme="minorHAnsi"/>
          <w:sz w:val="22"/>
          <w:szCs w:val="22"/>
        </w:rPr>
        <w:t>.</w:t>
      </w:r>
      <w:r w:rsidR="009358F1">
        <w:rPr>
          <w:rFonts w:asciiTheme="minorHAnsi" w:hAnsiTheme="minorHAnsi" w:cstheme="minorHAnsi"/>
          <w:sz w:val="22"/>
          <w:szCs w:val="22"/>
        </w:rPr>
        <w:t xml:space="preserve">  </w:t>
      </w:r>
      <w:r w:rsidR="006E48BF">
        <w:rPr>
          <w:rFonts w:asciiTheme="minorHAnsi" w:hAnsiTheme="minorHAnsi" w:cstheme="minorHAnsi"/>
          <w:sz w:val="22"/>
          <w:szCs w:val="22"/>
        </w:rPr>
        <w:t>The</w:t>
      </w:r>
      <w:r w:rsidR="00CF79F0">
        <w:rPr>
          <w:rFonts w:asciiTheme="minorHAnsi" w:hAnsiTheme="minorHAnsi" w:cstheme="minorHAnsi"/>
          <w:sz w:val="22"/>
          <w:szCs w:val="22"/>
        </w:rPr>
        <w:t xml:space="preserve"> winter</w:t>
      </w:r>
      <w:r w:rsidR="006E48BF">
        <w:rPr>
          <w:rFonts w:asciiTheme="minorHAnsi" w:hAnsiTheme="minorHAnsi" w:cstheme="minorHAnsi"/>
          <w:sz w:val="22"/>
          <w:szCs w:val="22"/>
        </w:rPr>
        <w:t xml:space="preserve"> weather has slowed things down somewhat concerning permits and enforcements but we’re sure with the </w:t>
      </w:r>
      <w:r w:rsidR="006F2925">
        <w:rPr>
          <w:rFonts w:asciiTheme="minorHAnsi" w:hAnsiTheme="minorHAnsi" w:cstheme="minorHAnsi"/>
          <w:sz w:val="22"/>
          <w:szCs w:val="22"/>
        </w:rPr>
        <w:t xml:space="preserve">rising </w:t>
      </w:r>
      <w:r w:rsidR="006E48BF">
        <w:rPr>
          <w:rFonts w:asciiTheme="minorHAnsi" w:hAnsiTheme="minorHAnsi" w:cstheme="minorHAnsi"/>
          <w:sz w:val="22"/>
          <w:szCs w:val="22"/>
        </w:rPr>
        <w:t xml:space="preserve">temperatures, </w:t>
      </w:r>
      <w:r w:rsidR="0013216C">
        <w:rPr>
          <w:rFonts w:asciiTheme="minorHAnsi" w:hAnsiTheme="minorHAnsi" w:cstheme="minorHAnsi"/>
          <w:sz w:val="22"/>
          <w:szCs w:val="22"/>
        </w:rPr>
        <w:t>things</w:t>
      </w:r>
      <w:r w:rsidR="006E48BF">
        <w:rPr>
          <w:rFonts w:asciiTheme="minorHAnsi" w:hAnsiTheme="minorHAnsi" w:cstheme="minorHAnsi"/>
          <w:sz w:val="22"/>
          <w:szCs w:val="22"/>
        </w:rPr>
        <w:t xml:space="preserve"> will pick up</w:t>
      </w:r>
      <w:r w:rsidR="0013216C">
        <w:rPr>
          <w:rFonts w:asciiTheme="minorHAnsi" w:hAnsiTheme="minorHAnsi" w:cstheme="minorHAnsi"/>
          <w:sz w:val="22"/>
          <w:szCs w:val="22"/>
        </w:rPr>
        <w:t xml:space="preserve"> soon</w:t>
      </w:r>
      <w:r w:rsidR="006E48BF">
        <w:rPr>
          <w:rFonts w:asciiTheme="minorHAnsi" w:hAnsiTheme="minorHAnsi" w:cstheme="minorHAnsi"/>
          <w:sz w:val="22"/>
          <w:szCs w:val="22"/>
        </w:rPr>
        <w:t xml:space="preserve">.  </w:t>
      </w:r>
      <w:r w:rsidR="009358F1">
        <w:rPr>
          <w:rFonts w:asciiTheme="minorHAnsi" w:hAnsiTheme="minorHAnsi" w:cstheme="minorHAnsi"/>
          <w:sz w:val="22"/>
          <w:szCs w:val="22"/>
        </w:rPr>
        <w:t>T</w:t>
      </w:r>
      <w:r w:rsidR="001717D2">
        <w:rPr>
          <w:rFonts w:asciiTheme="minorHAnsi" w:hAnsiTheme="minorHAnsi" w:cstheme="minorHAnsi"/>
          <w:sz w:val="22"/>
          <w:szCs w:val="22"/>
        </w:rPr>
        <w:t xml:space="preserve">he Planning Commission and Zoning Board of Appeals </w:t>
      </w:r>
      <w:r w:rsidR="000E0084">
        <w:rPr>
          <w:rFonts w:asciiTheme="minorHAnsi" w:hAnsiTheme="minorHAnsi" w:cstheme="minorHAnsi"/>
          <w:sz w:val="22"/>
          <w:szCs w:val="22"/>
        </w:rPr>
        <w:t xml:space="preserve">cases </w:t>
      </w:r>
      <w:r w:rsidR="00563919">
        <w:rPr>
          <w:rFonts w:asciiTheme="minorHAnsi" w:hAnsiTheme="minorHAnsi" w:cstheme="minorHAnsi"/>
          <w:sz w:val="22"/>
          <w:szCs w:val="22"/>
        </w:rPr>
        <w:t>also reached a</w:t>
      </w:r>
      <w:r w:rsidR="000E0084">
        <w:rPr>
          <w:rFonts w:asciiTheme="minorHAnsi" w:hAnsiTheme="minorHAnsi" w:cstheme="minorHAnsi"/>
          <w:sz w:val="22"/>
          <w:szCs w:val="22"/>
        </w:rPr>
        <w:t xml:space="preserve"> </w:t>
      </w:r>
      <w:r w:rsidR="00563919">
        <w:rPr>
          <w:rFonts w:asciiTheme="minorHAnsi" w:hAnsiTheme="minorHAnsi" w:cstheme="minorHAnsi"/>
          <w:sz w:val="22"/>
          <w:szCs w:val="22"/>
        </w:rPr>
        <w:t xml:space="preserve">high </w:t>
      </w:r>
      <w:r w:rsidR="003B64F0">
        <w:rPr>
          <w:rFonts w:asciiTheme="minorHAnsi" w:hAnsiTheme="minorHAnsi" w:cstheme="minorHAnsi"/>
          <w:sz w:val="22"/>
          <w:szCs w:val="22"/>
        </w:rPr>
        <w:t>in 2024</w:t>
      </w:r>
      <w:r w:rsidR="00563919">
        <w:rPr>
          <w:rFonts w:asciiTheme="minorHAnsi" w:hAnsiTheme="minorHAnsi" w:cstheme="minorHAnsi"/>
          <w:sz w:val="22"/>
          <w:szCs w:val="22"/>
        </w:rPr>
        <w:t xml:space="preserve"> – 17 PC cases and 8 ZBA</w:t>
      </w:r>
      <w:r w:rsidR="001717D2">
        <w:rPr>
          <w:rFonts w:asciiTheme="minorHAnsi" w:hAnsiTheme="minorHAnsi" w:cstheme="minorHAnsi"/>
          <w:sz w:val="22"/>
          <w:szCs w:val="22"/>
        </w:rPr>
        <w:t>.</w:t>
      </w:r>
      <w:r w:rsidR="00563919">
        <w:rPr>
          <w:rFonts w:asciiTheme="minorHAnsi" w:hAnsiTheme="minorHAnsi" w:cstheme="minorHAnsi"/>
          <w:sz w:val="22"/>
          <w:szCs w:val="22"/>
        </w:rPr>
        <w:t xml:space="preserve">  This year is </w:t>
      </w:r>
      <w:r w:rsidR="003B64F0">
        <w:rPr>
          <w:rFonts w:asciiTheme="minorHAnsi" w:hAnsiTheme="minorHAnsi" w:cstheme="minorHAnsi"/>
          <w:sz w:val="22"/>
          <w:szCs w:val="22"/>
        </w:rPr>
        <w:t xml:space="preserve">already </w:t>
      </w:r>
      <w:r w:rsidR="00563919">
        <w:rPr>
          <w:rFonts w:asciiTheme="minorHAnsi" w:hAnsiTheme="minorHAnsi" w:cstheme="minorHAnsi"/>
          <w:sz w:val="22"/>
          <w:szCs w:val="22"/>
        </w:rPr>
        <w:t xml:space="preserve">off to a good start – we have 5 PC cases scheduled for </w:t>
      </w:r>
      <w:r w:rsidR="000E0084">
        <w:rPr>
          <w:rFonts w:asciiTheme="minorHAnsi" w:hAnsiTheme="minorHAnsi" w:cstheme="minorHAnsi"/>
          <w:sz w:val="22"/>
          <w:szCs w:val="22"/>
        </w:rPr>
        <w:t>March’s</w:t>
      </w:r>
      <w:r w:rsidR="00563919">
        <w:rPr>
          <w:rFonts w:asciiTheme="minorHAnsi" w:hAnsiTheme="minorHAnsi" w:cstheme="minorHAnsi"/>
          <w:sz w:val="22"/>
          <w:szCs w:val="22"/>
        </w:rPr>
        <w:t xml:space="preserve"> meeting.</w:t>
      </w:r>
      <w:r w:rsidR="001717D2">
        <w:rPr>
          <w:rFonts w:asciiTheme="minorHAnsi" w:hAnsiTheme="minorHAnsi" w:cstheme="minorHAnsi"/>
          <w:sz w:val="22"/>
          <w:szCs w:val="22"/>
        </w:rPr>
        <w:t xml:space="preserve">  </w:t>
      </w:r>
      <w:r w:rsidR="006400B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D74321" w:rsidRPr="00280DBA" w:rsidRDefault="002506BE" w:rsidP="00EB745F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280DBA" w:rsidRPr="00280DBA">
        <w:rPr>
          <w:rFonts w:asciiTheme="minorHAnsi" w:hAnsiTheme="minorHAnsi" w:cstheme="minorHAnsi"/>
          <w:sz w:val="22"/>
          <w:szCs w:val="22"/>
        </w:rPr>
        <w:t>he following items</w:t>
      </w:r>
      <w:r w:rsidR="00CD50CF">
        <w:rPr>
          <w:rFonts w:asciiTheme="minorHAnsi" w:hAnsiTheme="minorHAnsi" w:cstheme="minorHAnsi"/>
          <w:sz w:val="22"/>
          <w:szCs w:val="22"/>
        </w:rPr>
        <w:t xml:space="preserve"> are still being</w:t>
      </w:r>
      <w:r>
        <w:rPr>
          <w:rFonts w:asciiTheme="minorHAnsi" w:hAnsiTheme="minorHAnsi" w:cstheme="minorHAnsi"/>
          <w:sz w:val="22"/>
          <w:szCs w:val="22"/>
        </w:rPr>
        <w:t xml:space="preserve"> addressed by committee volunteers and Land Use</w:t>
      </w:r>
      <w:r w:rsidR="006400BD">
        <w:rPr>
          <w:rFonts w:asciiTheme="minorHAnsi" w:hAnsiTheme="minorHAnsi" w:cstheme="minorHAnsi"/>
          <w:sz w:val="22"/>
          <w:szCs w:val="22"/>
        </w:rPr>
        <w:t>:</w:t>
      </w:r>
    </w:p>
    <w:p w:rsidR="00BE4311" w:rsidRPr="00BE4311" w:rsidRDefault="00F36CAE" w:rsidP="00EB745F">
      <w:pPr>
        <w:pStyle w:val="PlainTex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CD50CF">
        <w:rPr>
          <w:rFonts w:asciiTheme="minorHAnsi" w:hAnsiTheme="minorHAnsi" w:cstheme="minorHAnsi"/>
          <w:sz w:val="22"/>
          <w:szCs w:val="22"/>
        </w:rPr>
        <w:t>N</w:t>
      </w:r>
      <w:r w:rsidR="00BE4311">
        <w:rPr>
          <w:rFonts w:asciiTheme="minorHAnsi" w:hAnsiTheme="minorHAnsi" w:cstheme="minorHAnsi"/>
          <w:sz w:val="22"/>
          <w:szCs w:val="22"/>
        </w:rPr>
        <w:t xml:space="preserve">oise </w:t>
      </w:r>
      <w:r w:rsidR="00CD50CF">
        <w:rPr>
          <w:rFonts w:asciiTheme="minorHAnsi" w:hAnsiTheme="minorHAnsi" w:cstheme="minorHAnsi"/>
          <w:sz w:val="22"/>
          <w:szCs w:val="22"/>
        </w:rPr>
        <w:t>O</w:t>
      </w:r>
      <w:r w:rsidR="00BE4311">
        <w:rPr>
          <w:rFonts w:asciiTheme="minorHAnsi" w:hAnsiTheme="minorHAnsi" w:cstheme="minorHAnsi"/>
          <w:sz w:val="22"/>
          <w:szCs w:val="22"/>
        </w:rPr>
        <w:t xml:space="preserve">rdinance </w:t>
      </w:r>
      <w:r w:rsidR="006F2925">
        <w:rPr>
          <w:rFonts w:asciiTheme="minorHAnsi" w:hAnsiTheme="minorHAnsi" w:cstheme="minorHAnsi"/>
          <w:sz w:val="22"/>
          <w:szCs w:val="22"/>
        </w:rPr>
        <w:t xml:space="preserve">language </w:t>
      </w:r>
      <w:r w:rsidR="006E48BF">
        <w:rPr>
          <w:rFonts w:asciiTheme="minorHAnsi" w:hAnsiTheme="minorHAnsi" w:cstheme="minorHAnsi"/>
          <w:sz w:val="22"/>
          <w:szCs w:val="22"/>
        </w:rPr>
        <w:t>is ready to go before the BOC</w:t>
      </w:r>
      <w:r w:rsidR="00B55204">
        <w:rPr>
          <w:rFonts w:asciiTheme="minorHAnsi" w:hAnsiTheme="minorHAnsi" w:cstheme="minorHAnsi"/>
          <w:sz w:val="22"/>
          <w:szCs w:val="22"/>
        </w:rPr>
        <w:t xml:space="preserve"> – </w:t>
      </w:r>
      <w:r w:rsidR="006E48BF">
        <w:rPr>
          <w:rFonts w:asciiTheme="minorHAnsi" w:hAnsiTheme="minorHAnsi" w:cstheme="minorHAnsi"/>
          <w:sz w:val="22"/>
          <w:szCs w:val="22"/>
        </w:rPr>
        <w:t xml:space="preserve">a public hearing has been held and </w:t>
      </w:r>
      <w:r w:rsidR="004C4104">
        <w:rPr>
          <w:rFonts w:asciiTheme="minorHAnsi" w:hAnsiTheme="minorHAnsi" w:cstheme="minorHAnsi"/>
          <w:sz w:val="22"/>
          <w:szCs w:val="22"/>
        </w:rPr>
        <w:t xml:space="preserve">the Ordinance </w:t>
      </w:r>
      <w:r w:rsidR="006E48BF">
        <w:rPr>
          <w:rFonts w:asciiTheme="minorHAnsi" w:hAnsiTheme="minorHAnsi" w:cstheme="minorHAnsi"/>
          <w:sz w:val="22"/>
          <w:szCs w:val="22"/>
        </w:rPr>
        <w:t xml:space="preserve">was </w:t>
      </w:r>
      <w:r w:rsidR="000E0084">
        <w:rPr>
          <w:rFonts w:asciiTheme="minorHAnsi" w:hAnsiTheme="minorHAnsi" w:cstheme="minorHAnsi"/>
          <w:sz w:val="22"/>
          <w:szCs w:val="22"/>
        </w:rPr>
        <w:t xml:space="preserve">also </w:t>
      </w:r>
      <w:r w:rsidR="006E48BF">
        <w:rPr>
          <w:rFonts w:asciiTheme="minorHAnsi" w:hAnsiTheme="minorHAnsi" w:cstheme="minorHAnsi"/>
          <w:sz w:val="22"/>
          <w:szCs w:val="22"/>
        </w:rPr>
        <w:t>discussed at the Township Association meeting</w:t>
      </w:r>
      <w:r w:rsidR="009358F1">
        <w:rPr>
          <w:rFonts w:asciiTheme="minorHAnsi" w:hAnsiTheme="minorHAnsi" w:cstheme="minorHAnsi"/>
          <w:sz w:val="22"/>
          <w:szCs w:val="22"/>
        </w:rPr>
        <w:t>;</w:t>
      </w:r>
    </w:p>
    <w:p w:rsidR="006E48BF" w:rsidRPr="00160F80" w:rsidRDefault="007705D8" w:rsidP="00EB745F">
      <w:pPr>
        <w:pStyle w:val="PlainTex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Language </w:t>
      </w:r>
      <w:r w:rsidR="00B55204">
        <w:rPr>
          <w:rFonts w:asciiTheme="minorHAnsi" w:hAnsiTheme="minorHAnsi" w:cstheme="minorHAnsi"/>
          <w:sz w:val="22"/>
          <w:szCs w:val="22"/>
        </w:rPr>
        <w:t>for S</w:t>
      </w:r>
      <w:r w:rsidR="002B06C9">
        <w:rPr>
          <w:rFonts w:asciiTheme="minorHAnsi" w:hAnsiTheme="minorHAnsi" w:cstheme="minorHAnsi"/>
          <w:sz w:val="22"/>
          <w:szCs w:val="22"/>
        </w:rPr>
        <w:t>hort-Term</w:t>
      </w:r>
      <w:r w:rsidR="000F00F9">
        <w:rPr>
          <w:rFonts w:asciiTheme="minorHAnsi" w:hAnsiTheme="minorHAnsi" w:cstheme="minorHAnsi"/>
          <w:sz w:val="22"/>
          <w:szCs w:val="22"/>
        </w:rPr>
        <w:t xml:space="preserve"> </w:t>
      </w:r>
      <w:r w:rsidR="002B06C9">
        <w:rPr>
          <w:rFonts w:asciiTheme="minorHAnsi" w:hAnsiTheme="minorHAnsi" w:cstheme="minorHAnsi"/>
          <w:sz w:val="22"/>
          <w:szCs w:val="22"/>
        </w:rPr>
        <w:t>Rentals</w:t>
      </w:r>
      <w:r w:rsidR="00B55204">
        <w:rPr>
          <w:rFonts w:asciiTheme="minorHAnsi" w:hAnsiTheme="minorHAnsi" w:cstheme="minorHAnsi"/>
          <w:sz w:val="22"/>
          <w:szCs w:val="22"/>
        </w:rPr>
        <w:t xml:space="preserve"> continues to be discussed at the committee level</w:t>
      </w:r>
      <w:r w:rsidR="002B0FE8">
        <w:rPr>
          <w:rFonts w:asciiTheme="minorHAnsi" w:hAnsiTheme="minorHAnsi" w:cstheme="minorHAnsi"/>
          <w:sz w:val="22"/>
          <w:szCs w:val="22"/>
        </w:rPr>
        <w:t>;</w:t>
      </w:r>
      <w:r w:rsidR="00811292">
        <w:rPr>
          <w:rFonts w:asciiTheme="minorHAnsi" w:hAnsiTheme="minorHAnsi" w:cstheme="minorHAnsi"/>
          <w:sz w:val="22"/>
          <w:szCs w:val="22"/>
        </w:rPr>
        <w:t xml:space="preserve"> </w:t>
      </w:r>
      <w:r w:rsidR="002B0FE8">
        <w:rPr>
          <w:rFonts w:asciiTheme="minorHAnsi" w:hAnsiTheme="minorHAnsi" w:cstheme="minorHAnsi"/>
          <w:sz w:val="22"/>
          <w:szCs w:val="22"/>
        </w:rPr>
        <w:t xml:space="preserve">the Long-Term Rental language </w:t>
      </w:r>
      <w:r w:rsidR="006E48BF">
        <w:rPr>
          <w:rFonts w:asciiTheme="minorHAnsi" w:hAnsiTheme="minorHAnsi" w:cstheme="minorHAnsi"/>
          <w:sz w:val="22"/>
          <w:szCs w:val="22"/>
        </w:rPr>
        <w:t>has</w:t>
      </w:r>
      <w:r w:rsidR="00B55204">
        <w:rPr>
          <w:rFonts w:asciiTheme="minorHAnsi" w:hAnsiTheme="minorHAnsi" w:cstheme="minorHAnsi"/>
          <w:sz w:val="22"/>
          <w:szCs w:val="22"/>
        </w:rPr>
        <w:t xml:space="preserve"> be</w:t>
      </w:r>
      <w:r w:rsidR="006E48BF">
        <w:rPr>
          <w:rFonts w:asciiTheme="minorHAnsi" w:hAnsiTheme="minorHAnsi" w:cstheme="minorHAnsi"/>
          <w:sz w:val="22"/>
          <w:szCs w:val="22"/>
        </w:rPr>
        <w:t>en</w:t>
      </w:r>
      <w:r w:rsidR="002B0FE8">
        <w:rPr>
          <w:rFonts w:asciiTheme="minorHAnsi" w:hAnsiTheme="minorHAnsi" w:cstheme="minorHAnsi"/>
          <w:sz w:val="22"/>
          <w:szCs w:val="22"/>
        </w:rPr>
        <w:t xml:space="preserve"> sent out</w:t>
      </w:r>
      <w:r w:rsidR="00B55204">
        <w:rPr>
          <w:rFonts w:asciiTheme="minorHAnsi" w:hAnsiTheme="minorHAnsi" w:cstheme="minorHAnsi"/>
          <w:sz w:val="22"/>
          <w:szCs w:val="22"/>
        </w:rPr>
        <w:t xml:space="preserve"> to townships</w:t>
      </w:r>
      <w:r w:rsidR="000E0084">
        <w:rPr>
          <w:rFonts w:asciiTheme="minorHAnsi" w:hAnsiTheme="minorHAnsi" w:cstheme="minorHAnsi"/>
          <w:sz w:val="22"/>
          <w:szCs w:val="22"/>
        </w:rPr>
        <w:t xml:space="preserve"> for input</w:t>
      </w:r>
      <w:r w:rsidR="009358F1">
        <w:rPr>
          <w:rFonts w:asciiTheme="minorHAnsi" w:hAnsiTheme="minorHAnsi" w:cstheme="minorHAnsi"/>
          <w:sz w:val="22"/>
          <w:szCs w:val="22"/>
        </w:rPr>
        <w:t xml:space="preserve"> – </w:t>
      </w:r>
      <w:r w:rsidR="002B0FE8">
        <w:rPr>
          <w:rFonts w:asciiTheme="minorHAnsi" w:hAnsiTheme="minorHAnsi" w:cstheme="minorHAnsi"/>
          <w:sz w:val="22"/>
          <w:szCs w:val="22"/>
        </w:rPr>
        <w:t xml:space="preserve">the Short-Term </w:t>
      </w:r>
      <w:r w:rsidR="009358F1">
        <w:rPr>
          <w:rFonts w:asciiTheme="minorHAnsi" w:hAnsiTheme="minorHAnsi" w:cstheme="minorHAnsi"/>
          <w:sz w:val="22"/>
          <w:szCs w:val="22"/>
        </w:rPr>
        <w:t xml:space="preserve">language will follow sometime </w:t>
      </w:r>
      <w:r w:rsidR="006E48BF">
        <w:rPr>
          <w:rFonts w:asciiTheme="minorHAnsi" w:hAnsiTheme="minorHAnsi" w:cstheme="minorHAnsi"/>
          <w:sz w:val="22"/>
          <w:szCs w:val="22"/>
        </w:rPr>
        <w:t>later this</w:t>
      </w:r>
      <w:r w:rsidR="009358F1">
        <w:rPr>
          <w:rFonts w:asciiTheme="minorHAnsi" w:hAnsiTheme="minorHAnsi" w:cstheme="minorHAnsi"/>
          <w:sz w:val="22"/>
          <w:szCs w:val="22"/>
        </w:rPr>
        <w:t xml:space="preserve"> year;</w:t>
      </w:r>
    </w:p>
    <w:p w:rsidR="008B1CE7" w:rsidRDefault="008B1CE7" w:rsidP="00EB745F">
      <w:pPr>
        <w:pStyle w:val="PlainTex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Articles 4 – 15 </w:t>
      </w:r>
      <w:r w:rsidR="00993ED7">
        <w:rPr>
          <w:rFonts w:asciiTheme="minorHAnsi" w:hAnsiTheme="minorHAnsi" w:cstheme="minorHAnsi"/>
          <w:sz w:val="22"/>
          <w:szCs w:val="22"/>
        </w:rPr>
        <w:t xml:space="preserve">of the Zoning Ordinance </w:t>
      </w:r>
      <w:r w:rsidR="006E48BF">
        <w:rPr>
          <w:rFonts w:asciiTheme="minorHAnsi" w:hAnsiTheme="minorHAnsi" w:cstheme="minorHAnsi"/>
          <w:sz w:val="22"/>
          <w:szCs w:val="22"/>
        </w:rPr>
        <w:t xml:space="preserve">were </w:t>
      </w:r>
      <w:r w:rsidR="002B0FE8">
        <w:rPr>
          <w:rFonts w:asciiTheme="minorHAnsi" w:hAnsiTheme="minorHAnsi" w:cstheme="minorHAnsi"/>
          <w:sz w:val="22"/>
          <w:szCs w:val="22"/>
        </w:rPr>
        <w:t>discussed b</w:t>
      </w:r>
      <w:r>
        <w:rPr>
          <w:rFonts w:asciiTheme="minorHAnsi" w:hAnsiTheme="minorHAnsi" w:cstheme="minorHAnsi"/>
          <w:sz w:val="22"/>
          <w:szCs w:val="22"/>
        </w:rPr>
        <w:t xml:space="preserve">y </w:t>
      </w:r>
      <w:r w:rsidR="00EA583A">
        <w:rPr>
          <w:rFonts w:asciiTheme="minorHAnsi" w:hAnsiTheme="minorHAnsi" w:cstheme="minorHAnsi"/>
          <w:sz w:val="22"/>
          <w:szCs w:val="22"/>
        </w:rPr>
        <w:t xml:space="preserve">the </w:t>
      </w:r>
      <w:r w:rsidR="00A45E87">
        <w:rPr>
          <w:rFonts w:asciiTheme="minorHAnsi" w:hAnsiTheme="minorHAnsi" w:cstheme="minorHAnsi"/>
          <w:sz w:val="22"/>
          <w:szCs w:val="22"/>
        </w:rPr>
        <w:t>P</w:t>
      </w:r>
      <w:r w:rsidR="004565BD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 concerning current </w:t>
      </w:r>
      <w:r w:rsidR="000E0084">
        <w:rPr>
          <w:rFonts w:asciiTheme="minorHAnsi" w:hAnsiTheme="minorHAnsi" w:cstheme="minorHAnsi"/>
          <w:sz w:val="22"/>
          <w:szCs w:val="22"/>
        </w:rPr>
        <w:t xml:space="preserve">district </w:t>
      </w:r>
      <w:r>
        <w:rPr>
          <w:rFonts w:asciiTheme="minorHAnsi" w:hAnsiTheme="minorHAnsi" w:cstheme="minorHAnsi"/>
          <w:sz w:val="22"/>
          <w:szCs w:val="22"/>
        </w:rPr>
        <w:t>uses</w:t>
      </w:r>
      <w:r w:rsidR="006E48BF">
        <w:rPr>
          <w:rFonts w:asciiTheme="minorHAnsi" w:hAnsiTheme="minorHAnsi" w:cstheme="minorHAnsi"/>
          <w:sz w:val="22"/>
          <w:szCs w:val="22"/>
        </w:rPr>
        <w:t xml:space="preserve"> </w:t>
      </w:r>
      <w:r w:rsidR="00160F80">
        <w:rPr>
          <w:rFonts w:asciiTheme="minorHAnsi" w:hAnsiTheme="minorHAnsi" w:cstheme="minorHAnsi"/>
          <w:sz w:val="22"/>
          <w:szCs w:val="22"/>
        </w:rPr>
        <w:t xml:space="preserve">last year </w:t>
      </w:r>
      <w:r w:rsidR="006E48BF">
        <w:rPr>
          <w:rFonts w:asciiTheme="minorHAnsi" w:hAnsiTheme="minorHAnsi" w:cstheme="minorHAnsi"/>
          <w:sz w:val="22"/>
          <w:szCs w:val="22"/>
        </w:rPr>
        <w:t xml:space="preserve">and </w:t>
      </w:r>
      <w:r w:rsidR="00BA00F7">
        <w:rPr>
          <w:rFonts w:asciiTheme="minorHAnsi" w:hAnsiTheme="minorHAnsi" w:cstheme="minorHAnsi"/>
          <w:sz w:val="22"/>
          <w:szCs w:val="22"/>
        </w:rPr>
        <w:t>will continue to be</w:t>
      </w:r>
      <w:r w:rsidR="006E48BF">
        <w:rPr>
          <w:rFonts w:asciiTheme="minorHAnsi" w:hAnsiTheme="minorHAnsi" w:cstheme="minorHAnsi"/>
          <w:sz w:val="22"/>
          <w:szCs w:val="22"/>
        </w:rPr>
        <w:t xml:space="preserve"> discussed further by committee</w:t>
      </w:r>
      <w:r w:rsidR="00160F80">
        <w:rPr>
          <w:rFonts w:asciiTheme="minorHAnsi" w:hAnsiTheme="minorHAnsi" w:cstheme="minorHAnsi"/>
          <w:sz w:val="22"/>
          <w:szCs w:val="22"/>
        </w:rPr>
        <w:t xml:space="preserve"> this year</w:t>
      </w:r>
      <w:r w:rsidR="00AA1AC7">
        <w:rPr>
          <w:rFonts w:asciiTheme="minorHAnsi" w:hAnsiTheme="minorHAnsi" w:cstheme="minorHAnsi"/>
          <w:sz w:val="22"/>
          <w:szCs w:val="22"/>
        </w:rPr>
        <w:t>;</w:t>
      </w:r>
    </w:p>
    <w:p w:rsidR="006E48BF" w:rsidRDefault="00160F80" w:rsidP="00EB745F">
      <w:pPr>
        <w:pStyle w:val="PlainTex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PC discussed the Objective List last November and December and committees were formed; </w:t>
      </w:r>
      <w:r>
        <w:rPr>
          <w:rFonts w:asciiTheme="minorHAnsi" w:hAnsiTheme="minorHAnsi" w:cstheme="minorHAnsi"/>
          <w:sz w:val="22"/>
          <w:szCs w:val="22"/>
        </w:rPr>
        <w:t xml:space="preserve">meetings </w:t>
      </w:r>
      <w:r>
        <w:rPr>
          <w:rFonts w:asciiTheme="minorHAnsi" w:hAnsiTheme="minorHAnsi" w:cstheme="minorHAnsi"/>
          <w:sz w:val="22"/>
          <w:szCs w:val="22"/>
        </w:rPr>
        <w:t xml:space="preserve">have </w:t>
      </w:r>
      <w:r>
        <w:rPr>
          <w:rFonts w:asciiTheme="minorHAnsi" w:hAnsiTheme="minorHAnsi" w:cstheme="minorHAnsi"/>
          <w:sz w:val="22"/>
          <w:szCs w:val="22"/>
        </w:rPr>
        <w:t xml:space="preserve">been scheduled </w:t>
      </w:r>
      <w:r w:rsidR="003B64F0">
        <w:rPr>
          <w:rFonts w:asciiTheme="minorHAnsi" w:hAnsiTheme="minorHAnsi" w:cstheme="minorHAnsi"/>
          <w:sz w:val="22"/>
          <w:szCs w:val="22"/>
        </w:rPr>
        <w:t xml:space="preserve">for </w:t>
      </w:r>
      <w:r>
        <w:rPr>
          <w:rFonts w:asciiTheme="minorHAnsi" w:hAnsiTheme="minorHAnsi" w:cstheme="minorHAnsi"/>
          <w:sz w:val="22"/>
          <w:szCs w:val="22"/>
        </w:rPr>
        <w:t>discuss</w:t>
      </w:r>
      <w:r w:rsidR="003B64F0">
        <w:rPr>
          <w:rFonts w:asciiTheme="minorHAnsi" w:hAnsiTheme="minorHAnsi" w:cstheme="minorHAnsi"/>
          <w:sz w:val="22"/>
          <w:szCs w:val="22"/>
        </w:rPr>
        <w:t>ion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the zoning districts as well as </w:t>
      </w:r>
      <w:r w:rsidR="00F36CAE">
        <w:rPr>
          <w:rFonts w:asciiTheme="minorHAnsi" w:hAnsiTheme="minorHAnsi" w:cstheme="minorHAnsi"/>
          <w:sz w:val="22"/>
          <w:szCs w:val="22"/>
        </w:rPr>
        <w:t xml:space="preserve">other objective list items such as </w:t>
      </w:r>
      <w:r>
        <w:rPr>
          <w:rFonts w:asciiTheme="minorHAnsi" w:hAnsiTheme="minorHAnsi" w:cstheme="minorHAnsi"/>
          <w:sz w:val="22"/>
          <w:szCs w:val="22"/>
        </w:rPr>
        <w:t xml:space="preserve">minimum square footage, recreational equipment/vehicles, EV charging stations and food trucks;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F07962" w:rsidRDefault="00160F80" w:rsidP="00EB745F">
      <w:pPr>
        <w:pStyle w:val="PlainTex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3B64F0">
        <w:rPr>
          <w:rFonts w:asciiTheme="minorHAnsi" w:hAnsiTheme="minorHAnsi" w:cstheme="minorHAnsi"/>
          <w:sz w:val="22"/>
          <w:szCs w:val="22"/>
        </w:rPr>
        <w:t xml:space="preserve">committee is </w:t>
      </w:r>
      <w:r>
        <w:rPr>
          <w:rFonts w:asciiTheme="minorHAnsi" w:hAnsiTheme="minorHAnsi" w:cstheme="minorHAnsi"/>
          <w:sz w:val="22"/>
          <w:szCs w:val="22"/>
        </w:rPr>
        <w:t>propos</w:t>
      </w:r>
      <w:r w:rsidR="003B64F0">
        <w:rPr>
          <w:rFonts w:asciiTheme="minorHAnsi" w:hAnsiTheme="minorHAnsi" w:cstheme="minorHAnsi"/>
          <w:sz w:val="22"/>
          <w:szCs w:val="22"/>
        </w:rPr>
        <w:t>ing</w:t>
      </w:r>
      <w:r>
        <w:rPr>
          <w:rFonts w:asciiTheme="minorHAnsi" w:hAnsiTheme="minorHAnsi" w:cstheme="minorHAnsi"/>
          <w:sz w:val="22"/>
          <w:szCs w:val="22"/>
        </w:rPr>
        <w:t xml:space="preserve"> language for r</w:t>
      </w:r>
      <w:r w:rsidR="00F07962">
        <w:rPr>
          <w:rFonts w:asciiTheme="minorHAnsi" w:hAnsiTheme="minorHAnsi" w:cstheme="minorHAnsi"/>
          <w:sz w:val="22"/>
          <w:szCs w:val="22"/>
        </w:rPr>
        <w:t>ecreational equipment</w:t>
      </w:r>
      <w:r>
        <w:rPr>
          <w:rFonts w:asciiTheme="minorHAnsi" w:hAnsiTheme="minorHAnsi" w:cstheme="minorHAnsi"/>
          <w:sz w:val="22"/>
          <w:szCs w:val="22"/>
        </w:rPr>
        <w:t xml:space="preserve">/vehicles </w:t>
      </w:r>
      <w:r w:rsidR="003B64F0">
        <w:rPr>
          <w:rFonts w:asciiTheme="minorHAnsi" w:hAnsiTheme="minorHAnsi" w:cstheme="minorHAnsi"/>
          <w:sz w:val="22"/>
          <w:szCs w:val="22"/>
        </w:rPr>
        <w:t xml:space="preserve">and </w:t>
      </w:r>
      <w:r>
        <w:rPr>
          <w:rFonts w:asciiTheme="minorHAnsi" w:hAnsiTheme="minorHAnsi" w:cstheme="minorHAnsi"/>
          <w:sz w:val="22"/>
          <w:szCs w:val="22"/>
        </w:rPr>
        <w:t>will be sent out to townships after the PC reviews it at their next meeting.</w:t>
      </w:r>
    </w:p>
    <w:p w:rsidR="00280DBA" w:rsidRDefault="00280DBA" w:rsidP="00EB745F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Planning Commission</w:t>
      </w:r>
      <w:r w:rsidR="00847A99">
        <w:rPr>
          <w:rFonts w:asciiTheme="minorHAnsi" w:hAnsiTheme="minorHAnsi" w:cstheme="minorHAnsi"/>
          <w:sz w:val="22"/>
          <w:szCs w:val="22"/>
        </w:rPr>
        <w:t xml:space="preserve"> has </w:t>
      </w:r>
      <w:r w:rsidR="006F3748">
        <w:rPr>
          <w:rFonts w:asciiTheme="minorHAnsi" w:hAnsiTheme="minorHAnsi" w:cstheme="minorHAnsi"/>
          <w:sz w:val="22"/>
          <w:szCs w:val="22"/>
        </w:rPr>
        <w:t xml:space="preserve">added many new members this past year and </w:t>
      </w:r>
      <w:r w:rsidR="00AE2461">
        <w:rPr>
          <w:rFonts w:asciiTheme="minorHAnsi" w:hAnsiTheme="minorHAnsi" w:cstheme="minorHAnsi"/>
          <w:sz w:val="22"/>
          <w:szCs w:val="22"/>
        </w:rPr>
        <w:t>after a very short retirement</w:t>
      </w:r>
      <w:r w:rsidR="00AE2461">
        <w:rPr>
          <w:rFonts w:asciiTheme="minorHAnsi" w:hAnsiTheme="minorHAnsi" w:cstheme="minorHAnsi"/>
          <w:sz w:val="22"/>
          <w:szCs w:val="22"/>
        </w:rPr>
        <w:t xml:space="preserve">, </w:t>
      </w:r>
      <w:r w:rsidR="006F3748">
        <w:rPr>
          <w:rFonts w:asciiTheme="minorHAnsi" w:hAnsiTheme="minorHAnsi" w:cstheme="minorHAnsi"/>
          <w:sz w:val="22"/>
          <w:szCs w:val="22"/>
        </w:rPr>
        <w:t xml:space="preserve">Paul Hartmann has stepped back in </w:t>
      </w:r>
      <w:r w:rsidR="00AE2461">
        <w:rPr>
          <w:rFonts w:asciiTheme="minorHAnsi" w:hAnsiTheme="minorHAnsi" w:cstheme="minorHAnsi"/>
          <w:sz w:val="22"/>
          <w:szCs w:val="22"/>
        </w:rPr>
        <w:t xml:space="preserve">as representative </w:t>
      </w:r>
      <w:r w:rsidR="006F3748">
        <w:rPr>
          <w:rFonts w:asciiTheme="minorHAnsi" w:hAnsiTheme="minorHAnsi" w:cstheme="minorHAnsi"/>
          <w:sz w:val="22"/>
          <w:szCs w:val="22"/>
        </w:rPr>
        <w:t xml:space="preserve">until Elmira Township </w:t>
      </w:r>
      <w:r w:rsidR="00AE2461">
        <w:rPr>
          <w:rFonts w:asciiTheme="minorHAnsi" w:hAnsiTheme="minorHAnsi" w:cstheme="minorHAnsi"/>
          <w:sz w:val="22"/>
          <w:szCs w:val="22"/>
        </w:rPr>
        <w:t>can find</w:t>
      </w:r>
      <w:r w:rsidR="006F3748">
        <w:rPr>
          <w:rFonts w:asciiTheme="minorHAnsi" w:hAnsiTheme="minorHAnsi" w:cstheme="minorHAnsi"/>
          <w:sz w:val="22"/>
          <w:szCs w:val="22"/>
        </w:rPr>
        <w:t xml:space="preserve"> a replacem</w:t>
      </w:r>
      <w:bookmarkStart w:id="0" w:name="_GoBack"/>
      <w:bookmarkEnd w:id="0"/>
      <w:r w:rsidR="006F3748">
        <w:rPr>
          <w:rFonts w:asciiTheme="minorHAnsi" w:hAnsiTheme="minorHAnsi" w:cstheme="minorHAnsi"/>
          <w:sz w:val="22"/>
          <w:szCs w:val="22"/>
        </w:rPr>
        <w:t>ent.  T</w:t>
      </w:r>
      <w:r w:rsidR="00847A99">
        <w:rPr>
          <w:rFonts w:asciiTheme="minorHAnsi" w:hAnsiTheme="minorHAnsi" w:cstheme="minorHAnsi"/>
          <w:sz w:val="22"/>
          <w:szCs w:val="22"/>
        </w:rPr>
        <w:t xml:space="preserve">he following items </w:t>
      </w:r>
      <w:r w:rsidR="006F3748">
        <w:rPr>
          <w:rFonts w:asciiTheme="minorHAnsi" w:hAnsiTheme="minorHAnsi" w:cstheme="minorHAnsi"/>
          <w:sz w:val="22"/>
          <w:szCs w:val="22"/>
        </w:rPr>
        <w:t xml:space="preserve">have been reviewed </w:t>
      </w:r>
      <w:r w:rsidR="00847A99">
        <w:rPr>
          <w:rFonts w:asciiTheme="minorHAnsi" w:hAnsiTheme="minorHAnsi" w:cstheme="minorHAnsi"/>
          <w:sz w:val="22"/>
          <w:szCs w:val="22"/>
        </w:rPr>
        <w:t>t</w:t>
      </w:r>
      <w:r w:rsidR="00EB745F">
        <w:rPr>
          <w:rFonts w:asciiTheme="minorHAnsi" w:hAnsiTheme="minorHAnsi" w:cstheme="minorHAnsi"/>
          <w:sz w:val="22"/>
          <w:szCs w:val="22"/>
        </w:rPr>
        <w:t>o date</w:t>
      </w:r>
      <w:r w:rsidR="00D5255C">
        <w:rPr>
          <w:rFonts w:asciiTheme="minorHAnsi" w:hAnsiTheme="minorHAnsi" w:cstheme="minorHAnsi"/>
          <w:sz w:val="22"/>
          <w:szCs w:val="22"/>
        </w:rPr>
        <w:t xml:space="preserve"> with additional items pending</w:t>
      </w:r>
      <w:r w:rsidR="00847A99">
        <w:rPr>
          <w:rFonts w:asciiTheme="minorHAnsi" w:hAnsiTheme="minorHAnsi" w:cstheme="minorHAnsi"/>
          <w:sz w:val="22"/>
          <w:szCs w:val="22"/>
        </w:rPr>
        <w:t>:</w:t>
      </w:r>
    </w:p>
    <w:p w:rsidR="00F2134C" w:rsidRDefault="002063C6" w:rsidP="00EB745F">
      <w:pPr>
        <w:pStyle w:val="PlainTex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</w:t>
      </w:r>
      <w:r w:rsidR="00944A4B">
        <w:rPr>
          <w:rFonts w:asciiTheme="minorHAnsi" w:hAnsiTheme="minorHAnsi" w:cstheme="minorHAnsi"/>
          <w:sz w:val="22"/>
          <w:szCs w:val="22"/>
        </w:rPr>
        <w:t>November</w:t>
      </w:r>
      <w:r>
        <w:rPr>
          <w:rFonts w:asciiTheme="minorHAnsi" w:hAnsiTheme="minorHAnsi" w:cstheme="minorHAnsi"/>
          <w:sz w:val="22"/>
          <w:szCs w:val="22"/>
        </w:rPr>
        <w:t xml:space="preserve"> the PC approved a</w:t>
      </w:r>
      <w:r w:rsidR="00341142">
        <w:rPr>
          <w:rFonts w:asciiTheme="minorHAnsi" w:hAnsiTheme="minorHAnsi" w:cstheme="minorHAnsi"/>
          <w:sz w:val="22"/>
          <w:szCs w:val="22"/>
        </w:rPr>
        <w:t xml:space="preserve"> </w:t>
      </w:r>
      <w:r w:rsidR="00944A4B">
        <w:rPr>
          <w:rFonts w:asciiTheme="minorHAnsi" w:hAnsiTheme="minorHAnsi" w:cstheme="minorHAnsi"/>
          <w:sz w:val="22"/>
          <w:szCs w:val="22"/>
        </w:rPr>
        <w:t>site plan review for a retail business in Otsego Lake Township and</w:t>
      </w:r>
      <w:r w:rsidR="00EB745F">
        <w:rPr>
          <w:rFonts w:asciiTheme="minorHAnsi" w:hAnsiTheme="minorHAnsi" w:cstheme="minorHAnsi"/>
          <w:sz w:val="22"/>
          <w:szCs w:val="22"/>
        </w:rPr>
        <w:t xml:space="preserve"> recommended</w:t>
      </w:r>
      <w:r w:rsidR="00944A4B">
        <w:rPr>
          <w:rFonts w:asciiTheme="minorHAnsi" w:hAnsiTheme="minorHAnsi" w:cstheme="minorHAnsi"/>
          <w:sz w:val="22"/>
          <w:szCs w:val="22"/>
        </w:rPr>
        <w:t xml:space="preserve"> the CIP – Capital Improvement Plan for 2025-203</w:t>
      </w:r>
      <w:r w:rsidR="005C377C">
        <w:rPr>
          <w:rFonts w:asciiTheme="minorHAnsi" w:hAnsiTheme="minorHAnsi" w:cstheme="minorHAnsi"/>
          <w:sz w:val="22"/>
          <w:szCs w:val="22"/>
        </w:rPr>
        <w:t>0 –</w:t>
      </w:r>
      <w:r>
        <w:rPr>
          <w:rFonts w:asciiTheme="minorHAnsi" w:hAnsiTheme="minorHAnsi" w:cstheme="minorHAnsi"/>
          <w:sz w:val="22"/>
          <w:szCs w:val="22"/>
        </w:rPr>
        <w:t xml:space="preserve"> in December they approved</w:t>
      </w:r>
      <w:r w:rsidR="00D9420D">
        <w:rPr>
          <w:rFonts w:asciiTheme="minorHAnsi" w:hAnsiTheme="minorHAnsi" w:cstheme="minorHAnsi"/>
          <w:sz w:val="22"/>
          <w:szCs w:val="22"/>
        </w:rPr>
        <w:t xml:space="preserve"> with conditions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9420D">
        <w:rPr>
          <w:rFonts w:asciiTheme="minorHAnsi" w:hAnsiTheme="minorHAnsi" w:cstheme="minorHAnsi"/>
          <w:sz w:val="22"/>
          <w:szCs w:val="22"/>
        </w:rPr>
        <w:t xml:space="preserve">a special use permit for </w:t>
      </w:r>
      <w:r>
        <w:rPr>
          <w:rFonts w:asciiTheme="minorHAnsi" w:hAnsiTheme="minorHAnsi" w:cstheme="minorHAnsi"/>
          <w:sz w:val="22"/>
          <w:szCs w:val="22"/>
        </w:rPr>
        <w:t>an auto repair facility</w:t>
      </w:r>
      <w:r w:rsidR="00D9420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 Livingston Township</w:t>
      </w:r>
      <w:r w:rsidR="002504F4">
        <w:rPr>
          <w:rFonts w:asciiTheme="minorHAnsi" w:hAnsiTheme="minorHAnsi" w:cstheme="minorHAnsi"/>
          <w:sz w:val="22"/>
          <w:szCs w:val="22"/>
        </w:rPr>
        <w:t>;</w:t>
      </w:r>
    </w:p>
    <w:p w:rsidR="002E2B17" w:rsidRDefault="002063C6" w:rsidP="00EB745F">
      <w:pPr>
        <w:pStyle w:val="PlainTex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D9420D">
        <w:rPr>
          <w:rFonts w:asciiTheme="minorHAnsi" w:hAnsiTheme="minorHAnsi" w:cstheme="minorHAnsi"/>
          <w:sz w:val="22"/>
          <w:szCs w:val="22"/>
        </w:rPr>
        <w:t xml:space="preserve">special use permit </w:t>
      </w:r>
      <w:r w:rsidR="00D9420D">
        <w:rPr>
          <w:rFonts w:asciiTheme="minorHAnsi" w:hAnsiTheme="minorHAnsi" w:cstheme="minorHAnsi"/>
          <w:sz w:val="22"/>
          <w:szCs w:val="22"/>
        </w:rPr>
        <w:t xml:space="preserve">for a </w:t>
      </w:r>
      <w:r>
        <w:rPr>
          <w:rFonts w:asciiTheme="minorHAnsi" w:hAnsiTheme="minorHAnsi" w:cstheme="minorHAnsi"/>
          <w:sz w:val="22"/>
          <w:szCs w:val="22"/>
        </w:rPr>
        <w:t xml:space="preserve">recreational </w:t>
      </w:r>
      <w:r w:rsidR="00D9420D">
        <w:rPr>
          <w:rFonts w:asciiTheme="minorHAnsi" w:hAnsiTheme="minorHAnsi" w:cstheme="minorHAnsi"/>
          <w:sz w:val="22"/>
          <w:szCs w:val="22"/>
        </w:rPr>
        <w:t xml:space="preserve">vehicle repair facility </w:t>
      </w:r>
      <w:r w:rsidR="00BA00F7">
        <w:rPr>
          <w:rFonts w:asciiTheme="minorHAnsi" w:hAnsiTheme="minorHAnsi" w:cstheme="minorHAnsi"/>
          <w:sz w:val="22"/>
          <w:szCs w:val="22"/>
        </w:rPr>
        <w:t xml:space="preserve">in Hayes Township </w:t>
      </w:r>
      <w:r w:rsidR="00D9420D">
        <w:rPr>
          <w:rFonts w:asciiTheme="minorHAnsi" w:hAnsiTheme="minorHAnsi" w:cstheme="minorHAnsi"/>
          <w:sz w:val="22"/>
          <w:szCs w:val="22"/>
        </w:rPr>
        <w:t xml:space="preserve">was approved with conditions at their </w:t>
      </w:r>
      <w:r>
        <w:rPr>
          <w:rFonts w:asciiTheme="minorHAnsi" w:hAnsiTheme="minorHAnsi" w:cstheme="minorHAnsi"/>
          <w:sz w:val="22"/>
          <w:szCs w:val="22"/>
        </w:rPr>
        <w:t>Januar</w:t>
      </w:r>
      <w:r w:rsidR="00D9420D">
        <w:rPr>
          <w:rFonts w:asciiTheme="minorHAnsi" w:hAnsiTheme="minorHAnsi" w:cstheme="minorHAnsi"/>
          <w:sz w:val="22"/>
          <w:szCs w:val="22"/>
        </w:rPr>
        <w:t xml:space="preserve">y meeting along with </w:t>
      </w:r>
      <w:r w:rsidR="004C4104">
        <w:rPr>
          <w:rFonts w:asciiTheme="minorHAnsi" w:hAnsiTheme="minorHAnsi" w:cstheme="minorHAnsi"/>
          <w:sz w:val="22"/>
          <w:szCs w:val="22"/>
        </w:rPr>
        <w:t>a recommendation</w:t>
      </w:r>
      <w:r w:rsidR="003B64F0">
        <w:rPr>
          <w:rFonts w:asciiTheme="minorHAnsi" w:hAnsiTheme="minorHAnsi" w:cstheme="minorHAnsi"/>
          <w:sz w:val="22"/>
          <w:szCs w:val="22"/>
        </w:rPr>
        <w:t xml:space="preserve"> to the BOC</w:t>
      </w:r>
      <w:r w:rsidR="004C4104">
        <w:rPr>
          <w:rFonts w:asciiTheme="minorHAnsi" w:hAnsiTheme="minorHAnsi" w:cstheme="minorHAnsi"/>
          <w:sz w:val="22"/>
          <w:szCs w:val="22"/>
        </w:rPr>
        <w:t xml:space="preserve"> </w:t>
      </w:r>
      <w:r w:rsidR="00D9420D">
        <w:rPr>
          <w:rFonts w:asciiTheme="minorHAnsi" w:hAnsiTheme="minorHAnsi" w:cstheme="minorHAnsi"/>
          <w:sz w:val="22"/>
          <w:szCs w:val="22"/>
        </w:rPr>
        <w:t>for the Noise Ordinance</w:t>
      </w:r>
      <w:r w:rsidR="004C4104">
        <w:rPr>
          <w:rFonts w:asciiTheme="minorHAnsi" w:hAnsiTheme="minorHAnsi" w:cstheme="minorHAnsi"/>
          <w:sz w:val="22"/>
          <w:szCs w:val="22"/>
        </w:rPr>
        <w:t xml:space="preserve"> </w:t>
      </w:r>
      <w:r w:rsidR="003B64F0">
        <w:rPr>
          <w:rFonts w:asciiTheme="minorHAnsi" w:hAnsiTheme="minorHAnsi" w:cstheme="minorHAnsi"/>
          <w:sz w:val="22"/>
          <w:szCs w:val="22"/>
        </w:rPr>
        <w:t xml:space="preserve">following </w:t>
      </w:r>
      <w:r w:rsidR="00F36CAE">
        <w:rPr>
          <w:rFonts w:asciiTheme="minorHAnsi" w:hAnsiTheme="minorHAnsi" w:cstheme="minorHAnsi"/>
          <w:sz w:val="22"/>
          <w:szCs w:val="22"/>
        </w:rPr>
        <w:t xml:space="preserve">the </w:t>
      </w:r>
      <w:r w:rsidR="004C4104">
        <w:rPr>
          <w:rFonts w:asciiTheme="minorHAnsi" w:hAnsiTheme="minorHAnsi" w:cstheme="minorHAnsi"/>
          <w:sz w:val="22"/>
          <w:szCs w:val="22"/>
        </w:rPr>
        <w:t>public hearing</w:t>
      </w:r>
      <w:r w:rsidR="002504F4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2504F4" w:rsidRPr="002504F4" w:rsidRDefault="0095632F" w:rsidP="00EB745F">
      <w:pPr>
        <w:pStyle w:val="PlainTex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2504F4">
        <w:rPr>
          <w:rFonts w:asciiTheme="minorHAnsi" w:hAnsiTheme="minorHAnsi" w:cstheme="minorHAnsi"/>
          <w:sz w:val="22"/>
          <w:szCs w:val="22"/>
        </w:rPr>
        <w:t xml:space="preserve"> </w:t>
      </w:r>
      <w:r w:rsidR="00D9420D">
        <w:rPr>
          <w:rFonts w:asciiTheme="minorHAnsi" w:hAnsiTheme="minorHAnsi" w:cstheme="minorHAnsi"/>
          <w:sz w:val="22"/>
          <w:szCs w:val="22"/>
        </w:rPr>
        <w:t xml:space="preserve">special use permit for the </w:t>
      </w:r>
      <w:r w:rsidR="002504F4" w:rsidRPr="00EE584B">
        <w:rPr>
          <w:rFonts w:asciiTheme="minorHAnsi" w:hAnsiTheme="minorHAnsi" w:cstheme="minorHAnsi"/>
          <w:sz w:val="22"/>
          <w:szCs w:val="22"/>
        </w:rPr>
        <w:t>large-scale solar energy project in Hayes Township</w:t>
      </w:r>
      <w:r w:rsidR="00D9420D">
        <w:rPr>
          <w:rFonts w:asciiTheme="minorHAnsi" w:hAnsiTheme="minorHAnsi" w:cstheme="minorHAnsi"/>
          <w:sz w:val="22"/>
          <w:szCs w:val="22"/>
        </w:rPr>
        <w:t xml:space="preserve"> was approved with conditions in February</w:t>
      </w:r>
      <w:r w:rsidR="002504F4">
        <w:rPr>
          <w:rFonts w:asciiTheme="minorHAnsi" w:hAnsiTheme="minorHAnsi" w:cstheme="minorHAnsi"/>
          <w:sz w:val="22"/>
          <w:szCs w:val="22"/>
        </w:rPr>
        <w:t>;</w:t>
      </w:r>
      <w:r w:rsidR="003B64F0">
        <w:rPr>
          <w:rFonts w:asciiTheme="minorHAnsi" w:hAnsiTheme="minorHAnsi" w:cstheme="minorHAnsi"/>
          <w:sz w:val="22"/>
          <w:szCs w:val="22"/>
        </w:rPr>
        <w:t xml:space="preserve"> and</w:t>
      </w:r>
    </w:p>
    <w:p w:rsidR="00E308B7" w:rsidRPr="00BA00F7" w:rsidRDefault="00BA00F7" w:rsidP="00BA00F7">
      <w:pPr>
        <w:pStyle w:val="PlainTex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There are 4</w:t>
      </w:r>
      <w:r w:rsidR="00D9420D">
        <w:rPr>
          <w:rFonts w:asciiTheme="minorHAnsi" w:hAnsiTheme="minorHAnsi" w:cstheme="minorHAnsi"/>
          <w:sz w:val="22"/>
          <w:szCs w:val="22"/>
        </w:rPr>
        <w:t xml:space="preserve"> rezone cases scheduled for March’s meeting</w:t>
      </w:r>
      <w:r w:rsidR="00EB745F">
        <w:rPr>
          <w:rFonts w:asciiTheme="minorHAnsi" w:hAnsiTheme="minorHAnsi" w:cstheme="minorHAnsi"/>
          <w:sz w:val="22"/>
          <w:szCs w:val="22"/>
        </w:rPr>
        <w:t xml:space="preserve"> along with a text amendment to the MUZ Zoning District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13B4B">
        <w:rPr>
          <w:rFonts w:asciiTheme="minorHAnsi" w:hAnsiTheme="minorHAnsi" w:cstheme="minorHAnsi"/>
          <w:sz w:val="22"/>
          <w:szCs w:val="22"/>
        </w:rPr>
        <w:t>and</w:t>
      </w:r>
      <w:r w:rsidR="00E7356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5 </w:t>
      </w:r>
      <w:r w:rsidR="00EB745F" w:rsidRPr="00BA00F7">
        <w:rPr>
          <w:rFonts w:asciiTheme="minorHAnsi" w:hAnsiTheme="minorHAnsi" w:cstheme="minorHAnsi"/>
          <w:sz w:val="22"/>
          <w:szCs w:val="22"/>
        </w:rPr>
        <w:t>special use cases pending</w:t>
      </w:r>
      <w:r>
        <w:rPr>
          <w:rFonts w:asciiTheme="minorHAnsi" w:hAnsiTheme="minorHAnsi" w:cstheme="minorHAnsi"/>
          <w:sz w:val="22"/>
          <w:szCs w:val="22"/>
        </w:rPr>
        <w:t xml:space="preserve"> so far this year</w:t>
      </w:r>
      <w:r w:rsidR="00EB745F" w:rsidRPr="00BA00F7">
        <w:rPr>
          <w:rFonts w:asciiTheme="minorHAnsi" w:hAnsiTheme="minorHAnsi" w:cstheme="minorHAnsi"/>
          <w:sz w:val="22"/>
          <w:szCs w:val="22"/>
        </w:rPr>
        <w:t>.</w:t>
      </w:r>
      <w:r w:rsidR="00D9420D" w:rsidRPr="00BA00F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E7EA1" w:rsidRDefault="005E7EA1" w:rsidP="006F3748">
      <w:pPr>
        <w:pStyle w:val="PlainText"/>
        <w:spacing w:after="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Zoning Board of Appeals </w:t>
      </w:r>
      <w:r w:rsidR="00287AE4">
        <w:rPr>
          <w:rFonts w:asciiTheme="minorHAnsi" w:hAnsiTheme="minorHAnsi" w:cstheme="minorHAnsi"/>
          <w:sz w:val="22"/>
          <w:szCs w:val="22"/>
        </w:rPr>
        <w:t>met in November</w:t>
      </w:r>
      <w:r w:rsidR="00160F80">
        <w:rPr>
          <w:rFonts w:asciiTheme="minorHAnsi" w:hAnsiTheme="minorHAnsi" w:cstheme="minorHAnsi"/>
          <w:sz w:val="22"/>
          <w:szCs w:val="22"/>
        </w:rPr>
        <w:t xml:space="preserve"> and granted the </w:t>
      </w:r>
      <w:r w:rsidR="00D5255C">
        <w:rPr>
          <w:rFonts w:asciiTheme="minorHAnsi" w:hAnsiTheme="minorHAnsi" w:cstheme="minorHAnsi"/>
          <w:sz w:val="22"/>
          <w:szCs w:val="22"/>
        </w:rPr>
        <w:t xml:space="preserve">setback </w:t>
      </w:r>
      <w:r w:rsidR="00160F80">
        <w:rPr>
          <w:rFonts w:asciiTheme="minorHAnsi" w:hAnsiTheme="minorHAnsi" w:cstheme="minorHAnsi"/>
          <w:sz w:val="22"/>
          <w:szCs w:val="22"/>
        </w:rPr>
        <w:t>variance requ</w:t>
      </w:r>
      <w:r w:rsidR="00847A99">
        <w:rPr>
          <w:rFonts w:asciiTheme="minorHAnsi" w:hAnsiTheme="minorHAnsi" w:cstheme="minorHAnsi"/>
          <w:sz w:val="22"/>
          <w:szCs w:val="22"/>
        </w:rPr>
        <w:t>est in Elmira Township</w:t>
      </w:r>
      <w:r w:rsidR="00287AE4">
        <w:rPr>
          <w:rFonts w:asciiTheme="minorHAnsi" w:hAnsiTheme="minorHAnsi" w:cstheme="minorHAnsi"/>
          <w:sz w:val="22"/>
          <w:szCs w:val="22"/>
        </w:rPr>
        <w:t xml:space="preserve"> </w:t>
      </w:r>
      <w:r w:rsidR="00D5255C">
        <w:rPr>
          <w:rFonts w:asciiTheme="minorHAnsi" w:hAnsiTheme="minorHAnsi" w:cstheme="minorHAnsi"/>
          <w:sz w:val="22"/>
          <w:szCs w:val="22"/>
        </w:rPr>
        <w:t>and made a recommendation to the Planning Commission concerning the auto repair facility in Livingston Townshi</w:t>
      </w:r>
      <w:r w:rsidR="00E7356F">
        <w:rPr>
          <w:rFonts w:asciiTheme="minorHAnsi" w:hAnsiTheme="minorHAnsi" w:cstheme="minorHAnsi"/>
          <w:sz w:val="22"/>
          <w:szCs w:val="22"/>
        </w:rPr>
        <w:t xml:space="preserve">p – </w:t>
      </w:r>
      <w:r w:rsidR="00CF79F0">
        <w:rPr>
          <w:rFonts w:asciiTheme="minorHAnsi" w:hAnsiTheme="minorHAnsi" w:cstheme="minorHAnsi"/>
          <w:sz w:val="22"/>
          <w:szCs w:val="22"/>
        </w:rPr>
        <w:t>a</w:t>
      </w:r>
      <w:r w:rsidR="009A6D59">
        <w:rPr>
          <w:rFonts w:asciiTheme="minorHAnsi" w:hAnsiTheme="minorHAnsi" w:cstheme="minorHAnsi"/>
          <w:sz w:val="22"/>
          <w:szCs w:val="22"/>
        </w:rPr>
        <w:t>nother</w:t>
      </w:r>
      <w:r w:rsidR="00CF79F0">
        <w:rPr>
          <w:rFonts w:asciiTheme="minorHAnsi" w:hAnsiTheme="minorHAnsi" w:cstheme="minorHAnsi"/>
          <w:sz w:val="22"/>
          <w:szCs w:val="22"/>
        </w:rPr>
        <w:t xml:space="preserve"> recommendation to the PC</w:t>
      </w:r>
      <w:r w:rsidR="00D5255C">
        <w:rPr>
          <w:rFonts w:asciiTheme="minorHAnsi" w:hAnsiTheme="minorHAnsi" w:cstheme="minorHAnsi"/>
          <w:sz w:val="22"/>
          <w:szCs w:val="22"/>
        </w:rPr>
        <w:t xml:space="preserve"> for the sign </w:t>
      </w:r>
      <w:r w:rsidR="002504F4">
        <w:rPr>
          <w:rFonts w:asciiTheme="minorHAnsi" w:hAnsiTheme="minorHAnsi" w:cstheme="minorHAnsi"/>
          <w:sz w:val="22"/>
          <w:szCs w:val="22"/>
        </w:rPr>
        <w:t>v</w:t>
      </w:r>
      <w:r w:rsidR="00944A4B">
        <w:rPr>
          <w:rFonts w:asciiTheme="minorHAnsi" w:hAnsiTheme="minorHAnsi" w:cstheme="minorHAnsi"/>
          <w:sz w:val="22"/>
          <w:szCs w:val="22"/>
        </w:rPr>
        <w:t>ariance</w:t>
      </w:r>
      <w:r w:rsidR="00D5255C">
        <w:rPr>
          <w:rFonts w:asciiTheme="minorHAnsi" w:hAnsiTheme="minorHAnsi" w:cstheme="minorHAnsi"/>
          <w:sz w:val="22"/>
          <w:szCs w:val="22"/>
        </w:rPr>
        <w:t xml:space="preserve"> request</w:t>
      </w:r>
      <w:r w:rsidR="00944A4B">
        <w:rPr>
          <w:rFonts w:asciiTheme="minorHAnsi" w:hAnsiTheme="minorHAnsi" w:cstheme="minorHAnsi"/>
          <w:sz w:val="22"/>
          <w:szCs w:val="22"/>
        </w:rPr>
        <w:t xml:space="preserve"> </w:t>
      </w:r>
      <w:r w:rsidR="00CD50CF">
        <w:rPr>
          <w:rFonts w:asciiTheme="minorHAnsi" w:hAnsiTheme="minorHAnsi" w:cstheme="minorHAnsi"/>
          <w:sz w:val="22"/>
          <w:szCs w:val="22"/>
        </w:rPr>
        <w:t xml:space="preserve">in </w:t>
      </w:r>
      <w:r w:rsidR="00944A4B">
        <w:rPr>
          <w:rFonts w:asciiTheme="minorHAnsi" w:hAnsiTheme="minorHAnsi" w:cstheme="minorHAnsi"/>
          <w:sz w:val="22"/>
          <w:szCs w:val="22"/>
        </w:rPr>
        <w:t>Bagley Township</w:t>
      </w:r>
      <w:r w:rsidR="004C4104">
        <w:rPr>
          <w:rFonts w:asciiTheme="minorHAnsi" w:hAnsiTheme="minorHAnsi" w:cstheme="minorHAnsi"/>
          <w:sz w:val="22"/>
          <w:szCs w:val="22"/>
        </w:rPr>
        <w:t xml:space="preserve"> </w:t>
      </w:r>
      <w:r w:rsidR="00F36CAE">
        <w:rPr>
          <w:rFonts w:asciiTheme="minorHAnsi" w:hAnsiTheme="minorHAnsi" w:cstheme="minorHAnsi"/>
          <w:sz w:val="22"/>
          <w:szCs w:val="22"/>
        </w:rPr>
        <w:t xml:space="preserve">was made </w:t>
      </w:r>
      <w:r w:rsidR="004C4104">
        <w:rPr>
          <w:rFonts w:asciiTheme="minorHAnsi" w:hAnsiTheme="minorHAnsi" w:cstheme="minorHAnsi"/>
          <w:sz w:val="22"/>
          <w:szCs w:val="22"/>
        </w:rPr>
        <w:t>at their December meeting</w:t>
      </w:r>
      <w:r w:rsidR="00F36CAE">
        <w:rPr>
          <w:rFonts w:asciiTheme="minorHAnsi" w:hAnsiTheme="minorHAnsi" w:cstheme="minorHAnsi"/>
          <w:sz w:val="22"/>
          <w:szCs w:val="22"/>
        </w:rPr>
        <w:t xml:space="preserve"> </w:t>
      </w:r>
      <w:r w:rsidR="009A6D59">
        <w:rPr>
          <w:rFonts w:asciiTheme="minorHAnsi" w:hAnsiTheme="minorHAnsi" w:cstheme="minorHAnsi"/>
          <w:sz w:val="22"/>
          <w:szCs w:val="22"/>
        </w:rPr>
        <w:t>also</w:t>
      </w:r>
      <w:r w:rsidR="006F3748">
        <w:rPr>
          <w:rFonts w:asciiTheme="minorHAnsi" w:hAnsiTheme="minorHAnsi" w:cstheme="minorHAnsi"/>
          <w:sz w:val="22"/>
          <w:szCs w:val="22"/>
        </w:rPr>
        <w:t>.</w:t>
      </w:r>
    </w:p>
    <w:p w:rsidR="005F59D3" w:rsidRDefault="000D02FD" w:rsidP="006F3748">
      <w:pPr>
        <w:pStyle w:val="PlainText"/>
        <w:spacing w:after="40"/>
        <w:rPr>
          <w:rFonts w:asciiTheme="minorHAnsi" w:hAnsiTheme="minorHAnsi" w:cstheme="minorHAnsi"/>
          <w:sz w:val="22"/>
          <w:szCs w:val="22"/>
        </w:rPr>
      </w:pPr>
      <w:r w:rsidRPr="00250ACD">
        <w:rPr>
          <w:rFonts w:asciiTheme="minorHAnsi" w:hAnsiTheme="minorHAnsi" w:cstheme="minorHAnsi"/>
          <w:sz w:val="22"/>
          <w:szCs w:val="22"/>
        </w:rPr>
        <w:t>Please feel free to reach out to</w:t>
      </w:r>
      <w:r w:rsidR="0023727A">
        <w:rPr>
          <w:rFonts w:asciiTheme="minorHAnsi" w:hAnsiTheme="minorHAnsi" w:cstheme="minorHAnsi"/>
          <w:sz w:val="22"/>
          <w:szCs w:val="22"/>
        </w:rPr>
        <w:t xml:space="preserve"> the Planning and Zoning</w:t>
      </w:r>
      <w:r w:rsidR="009F46F9">
        <w:rPr>
          <w:rFonts w:asciiTheme="minorHAnsi" w:hAnsiTheme="minorHAnsi" w:cstheme="minorHAnsi"/>
          <w:sz w:val="22"/>
          <w:szCs w:val="22"/>
        </w:rPr>
        <w:t xml:space="preserve"> Department</w:t>
      </w:r>
      <w:r w:rsidRPr="00250ACD">
        <w:rPr>
          <w:rFonts w:asciiTheme="minorHAnsi" w:hAnsiTheme="minorHAnsi" w:cstheme="minorHAnsi"/>
          <w:sz w:val="22"/>
          <w:szCs w:val="22"/>
        </w:rPr>
        <w:t xml:space="preserve"> with any questions or concerns regarding the Otsego County </w:t>
      </w:r>
      <w:r w:rsidR="00993ED7">
        <w:rPr>
          <w:rFonts w:asciiTheme="minorHAnsi" w:hAnsiTheme="minorHAnsi" w:cstheme="minorHAnsi"/>
          <w:sz w:val="22"/>
          <w:szCs w:val="22"/>
        </w:rPr>
        <w:t xml:space="preserve">Zoning </w:t>
      </w:r>
      <w:r w:rsidRPr="00250ACD">
        <w:rPr>
          <w:rFonts w:asciiTheme="minorHAnsi" w:hAnsiTheme="minorHAnsi" w:cstheme="minorHAnsi"/>
          <w:sz w:val="22"/>
          <w:szCs w:val="22"/>
        </w:rPr>
        <w:t>Ordinance</w:t>
      </w:r>
      <w:r w:rsidR="00A22842">
        <w:rPr>
          <w:rFonts w:asciiTheme="minorHAnsi" w:hAnsiTheme="minorHAnsi" w:cstheme="minorHAnsi"/>
          <w:sz w:val="22"/>
          <w:szCs w:val="22"/>
        </w:rPr>
        <w:t>.  W</w:t>
      </w:r>
      <w:r w:rsidR="009F46F9">
        <w:rPr>
          <w:rFonts w:asciiTheme="minorHAnsi" w:hAnsiTheme="minorHAnsi" w:cstheme="minorHAnsi"/>
          <w:sz w:val="22"/>
          <w:szCs w:val="22"/>
        </w:rPr>
        <w:t>e</w:t>
      </w:r>
      <w:r w:rsidRPr="00250ACD">
        <w:rPr>
          <w:rFonts w:asciiTheme="minorHAnsi" w:hAnsiTheme="minorHAnsi" w:cstheme="minorHAnsi"/>
          <w:sz w:val="22"/>
          <w:szCs w:val="22"/>
        </w:rPr>
        <w:t xml:space="preserve"> will do </w:t>
      </w:r>
      <w:r w:rsidR="009F46F9">
        <w:rPr>
          <w:rFonts w:asciiTheme="minorHAnsi" w:hAnsiTheme="minorHAnsi" w:cstheme="minorHAnsi"/>
          <w:sz w:val="22"/>
          <w:szCs w:val="22"/>
        </w:rPr>
        <w:t>our</w:t>
      </w:r>
      <w:r w:rsidRPr="00250ACD">
        <w:rPr>
          <w:rFonts w:asciiTheme="minorHAnsi" w:hAnsiTheme="minorHAnsi" w:cstheme="minorHAnsi"/>
          <w:sz w:val="22"/>
          <w:szCs w:val="22"/>
        </w:rPr>
        <w:t xml:space="preserve"> best to answer your questions or direct you to the appropriate person or source.</w:t>
      </w:r>
    </w:p>
    <w:p w:rsidR="00FC0988" w:rsidRPr="00AA1AC7" w:rsidRDefault="00FC0988" w:rsidP="00F36CAE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:rsidR="000D02FD" w:rsidRDefault="009F46F9" w:rsidP="00D74321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Otsego County Planning and Zoning Department:</w:t>
      </w:r>
    </w:p>
    <w:p w:rsidR="009F46F9" w:rsidRDefault="009F46F9" w:rsidP="00D74321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Christine Boyak-Wohlfeil ( </w:t>
      </w:r>
      <w:hyperlink r:id="rId9" w:history="1">
        <w:r w:rsidR="008B1CE7" w:rsidRPr="002A64E5">
          <w:rPr>
            <w:rStyle w:val="Hyperlink"/>
            <w:rFonts w:asciiTheme="minorHAnsi" w:hAnsiTheme="minorHAnsi" w:cstheme="minorHAnsi"/>
            <w:sz w:val="22"/>
            <w:szCs w:val="22"/>
          </w:rPr>
          <w:t>cboyak-wohlfeil@otsegocountymi.gov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)</w:t>
      </w:r>
    </w:p>
    <w:p w:rsidR="00963188" w:rsidRPr="00213B4B" w:rsidRDefault="009F46F9" w:rsidP="00213B4B">
      <w:pPr>
        <w:pStyle w:val="PlainText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Thomas Marquard ( </w:t>
      </w:r>
      <w:hyperlink r:id="rId10" w:history="1">
        <w:r w:rsidR="008B1CE7" w:rsidRPr="002A64E5">
          <w:rPr>
            <w:rStyle w:val="Hyperlink"/>
            <w:rFonts w:asciiTheme="minorHAnsi" w:hAnsiTheme="minorHAnsi" w:cstheme="minorHAnsi"/>
            <w:sz w:val="22"/>
            <w:szCs w:val="22"/>
          </w:rPr>
          <w:t>tmarquard@otsegocountymi.gov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)</w:t>
      </w:r>
    </w:p>
    <w:sectPr w:rsidR="00963188" w:rsidRPr="00213B4B" w:rsidSect="006F3748">
      <w:footerReference w:type="default" r:id="rId11"/>
      <w:pgSz w:w="12240" w:h="15840"/>
      <w:pgMar w:top="360" w:right="720" w:bottom="720" w:left="600" w:header="0" w:footer="0" w:gutter="0"/>
      <w:pgNumType w:chapSep="e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D67" w:rsidRDefault="00597D67">
      <w:r>
        <w:separator/>
      </w:r>
    </w:p>
  </w:endnote>
  <w:endnote w:type="continuationSeparator" w:id="0">
    <w:p w:rsidR="00597D67" w:rsidRDefault="0059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01157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24766" w:rsidRDefault="00B2476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5F59D3" w:rsidRPr="009D3EB3" w:rsidRDefault="005F59D3" w:rsidP="005F59D3">
    <w:pPr>
      <w:pStyle w:val="PlainText"/>
      <w:jc w:val="center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>o</w:t>
    </w:r>
    <w:r w:rsidRPr="009D3EB3">
      <w:rPr>
        <w:rFonts w:asciiTheme="minorHAnsi" w:hAnsiTheme="minorHAnsi" w:cstheme="minorHAnsi"/>
        <w:i/>
        <w:sz w:val="20"/>
        <w:szCs w:val="20"/>
      </w:rPr>
      <w:t>tsegocountymi.gov</w:t>
    </w:r>
  </w:p>
  <w:p w:rsidR="006652A6" w:rsidRPr="000B6FC2" w:rsidRDefault="006652A6" w:rsidP="000B6FC2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D67" w:rsidRDefault="00597D67">
      <w:r>
        <w:separator/>
      </w:r>
    </w:p>
  </w:footnote>
  <w:footnote w:type="continuationSeparator" w:id="0">
    <w:p w:rsidR="00597D67" w:rsidRDefault="00597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CE3C9B"/>
    <w:multiLevelType w:val="hybridMultilevel"/>
    <w:tmpl w:val="915AB500"/>
    <w:lvl w:ilvl="0" w:tplc="565EEEA4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A41DAD"/>
    <w:multiLevelType w:val="hybridMultilevel"/>
    <w:tmpl w:val="3A4E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315CE"/>
    <w:multiLevelType w:val="hybridMultilevel"/>
    <w:tmpl w:val="8782063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17E6016D"/>
    <w:multiLevelType w:val="hybridMultilevel"/>
    <w:tmpl w:val="D74E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86033"/>
    <w:multiLevelType w:val="hybridMultilevel"/>
    <w:tmpl w:val="999EE81C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 w15:restartNumberingAfterBreak="0">
    <w:nsid w:val="1D25567B"/>
    <w:multiLevelType w:val="hybridMultilevel"/>
    <w:tmpl w:val="9AE833E8"/>
    <w:lvl w:ilvl="0" w:tplc="BB403304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EFC6CBD"/>
    <w:multiLevelType w:val="hybridMultilevel"/>
    <w:tmpl w:val="BE740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E5D53"/>
    <w:multiLevelType w:val="hybridMultilevel"/>
    <w:tmpl w:val="110089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10E7F"/>
    <w:multiLevelType w:val="hybridMultilevel"/>
    <w:tmpl w:val="D678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254AB"/>
    <w:multiLevelType w:val="hybridMultilevel"/>
    <w:tmpl w:val="FBB031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F394A"/>
    <w:multiLevelType w:val="hybridMultilevel"/>
    <w:tmpl w:val="1F267C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B7938"/>
    <w:multiLevelType w:val="hybridMultilevel"/>
    <w:tmpl w:val="F5821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366CC"/>
    <w:multiLevelType w:val="hybridMultilevel"/>
    <w:tmpl w:val="CB76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93B24"/>
    <w:multiLevelType w:val="hybridMultilevel"/>
    <w:tmpl w:val="09E885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43FA7"/>
    <w:multiLevelType w:val="hybridMultilevel"/>
    <w:tmpl w:val="69C4E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F4A9A"/>
    <w:multiLevelType w:val="hybridMultilevel"/>
    <w:tmpl w:val="7278E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D76BC"/>
    <w:multiLevelType w:val="hybridMultilevel"/>
    <w:tmpl w:val="CC569F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8174E"/>
    <w:multiLevelType w:val="hybridMultilevel"/>
    <w:tmpl w:val="A410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DE369F"/>
    <w:multiLevelType w:val="hybridMultilevel"/>
    <w:tmpl w:val="C7DAAD98"/>
    <w:lvl w:ilvl="0" w:tplc="1BE438E2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0182403"/>
    <w:multiLevelType w:val="hybridMultilevel"/>
    <w:tmpl w:val="9048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6B79DB"/>
    <w:multiLevelType w:val="hybridMultilevel"/>
    <w:tmpl w:val="11B6CF16"/>
    <w:lvl w:ilvl="0" w:tplc="8F02EB4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D10593"/>
    <w:multiLevelType w:val="multilevel"/>
    <w:tmpl w:val="FDA6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B40467"/>
    <w:multiLevelType w:val="hybridMultilevel"/>
    <w:tmpl w:val="19ECD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1"/>
  </w:num>
  <w:num w:numId="3">
    <w:abstractNumId w:val="19"/>
  </w:num>
  <w:num w:numId="4">
    <w:abstractNumId w:val="6"/>
  </w:num>
  <w:num w:numId="5">
    <w:abstractNumId w:val="21"/>
  </w:num>
  <w:num w:numId="6">
    <w:abstractNumId w:val="5"/>
  </w:num>
  <w:num w:numId="7">
    <w:abstractNumId w:val="23"/>
  </w:num>
  <w:num w:numId="8">
    <w:abstractNumId w:val="20"/>
  </w:num>
  <w:num w:numId="9">
    <w:abstractNumId w:val="11"/>
  </w:num>
  <w:num w:numId="10">
    <w:abstractNumId w:val="15"/>
  </w:num>
  <w:num w:numId="11">
    <w:abstractNumId w:val="7"/>
  </w:num>
  <w:num w:numId="12">
    <w:abstractNumId w:val="14"/>
  </w:num>
  <w:num w:numId="13">
    <w:abstractNumId w:val="8"/>
  </w:num>
  <w:num w:numId="14">
    <w:abstractNumId w:val="18"/>
  </w:num>
  <w:num w:numId="15">
    <w:abstractNumId w:val="17"/>
  </w:num>
  <w:num w:numId="16">
    <w:abstractNumId w:val="16"/>
  </w:num>
  <w:num w:numId="17">
    <w:abstractNumId w:val="10"/>
  </w:num>
  <w:num w:numId="18">
    <w:abstractNumId w:val="9"/>
  </w:num>
  <w:num w:numId="19">
    <w:abstractNumId w:val="12"/>
  </w:num>
  <w:num w:numId="20">
    <w:abstractNumId w:val="4"/>
  </w:num>
  <w:num w:numId="21">
    <w:abstractNumId w:val="22"/>
  </w:num>
  <w:num w:numId="22">
    <w:abstractNumId w:val="13"/>
  </w:num>
  <w:num w:numId="23">
    <w:abstractNumId w:val="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CD"/>
    <w:rsid w:val="0000326B"/>
    <w:rsid w:val="0001391D"/>
    <w:rsid w:val="00014915"/>
    <w:rsid w:val="00015F21"/>
    <w:rsid w:val="000218C3"/>
    <w:rsid w:val="00021EBE"/>
    <w:rsid w:val="00026A33"/>
    <w:rsid w:val="0003243A"/>
    <w:rsid w:val="00050FBB"/>
    <w:rsid w:val="000542A3"/>
    <w:rsid w:val="0006149A"/>
    <w:rsid w:val="000B086F"/>
    <w:rsid w:val="000B505B"/>
    <w:rsid w:val="000B6FC2"/>
    <w:rsid w:val="000D02FD"/>
    <w:rsid w:val="000E0084"/>
    <w:rsid w:val="000E250E"/>
    <w:rsid w:val="000F00F9"/>
    <w:rsid w:val="000F0D6B"/>
    <w:rsid w:val="00103F66"/>
    <w:rsid w:val="00117BD6"/>
    <w:rsid w:val="0013216C"/>
    <w:rsid w:val="00145825"/>
    <w:rsid w:val="0015418B"/>
    <w:rsid w:val="00160F80"/>
    <w:rsid w:val="00165393"/>
    <w:rsid w:val="00165DC3"/>
    <w:rsid w:val="001717D2"/>
    <w:rsid w:val="00172FF9"/>
    <w:rsid w:val="00182951"/>
    <w:rsid w:val="00190D44"/>
    <w:rsid w:val="001A650F"/>
    <w:rsid w:val="001B6E84"/>
    <w:rsid w:val="001C016E"/>
    <w:rsid w:val="001D067C"/>
    <w:rsid w:val="001E0D5F"/>
    <w:rsid w:val="001E3C45"/>
    <w:rsid w:val="00205669"/>
    <w:rsid w:val="002063C6"/>
    <w:rsid w:val="002077AB"/>
    <w:rsid w:val="00213B4B"/>
    <w:rsid w:val="00214CF7"/>
    <w:rsid w:val="0023212D"/>
    <w:rsid w:val="0023727A"/>
    <w:rsid w:val="002504F4"/>
    <w:rsid w:val="002506BE"/>
    <w:rsid w:val="00250ACD"/>
    <w:rsid w:val="00262159"/>
    <w:rsid w:val="00280DBA"/>
    <w:rsid w:val="00286266"/>
    <w:rsid w:val="00287AE4"/>
    <w:rsid w:val="00291D0A"/>
    <w:rsid w:val="0029499D"/>
    <w:rsid w:val="002A1ACA"/>
    <w:rsid w:val="002A1D8E"/>
    <w:rsid w:val="002A32AF"/>
    <w:rsid w:val="002B06C9"/>
    <w:rsid w:val="002B0FE8"/>
    <w:rsid w:val="002B3B75"/>
    <w:rsid w:val="002B56C8"/>
    <w:rsid w:val="002C1611"/>
    <w:rsid w:val="002C60DD"/>
    <w:rsid w:val="002C72F6"/>
    <w:rsid w:val="002D214B"/>
    <w:rsid w:val="002D2C64"/>
    <w:rsid w:val="002D691D"/>
    <w:rsid w:val="002D741D"/>
    <w:rsid w:val="002E2B17"/>
    <w:rsid w:val="002F0DF2"/>
    <w:rsid w:val="002F51B4"/>
    <w:rsid w:val="002F6D19"/>
    <w:rsid w:val="0031122C"/>
    <w:rsid w:val="00311CFE"/>
    <w:rsid w:val="00321B58"/>
    <w:rsid w:val="0032510C"/>
    <w:rsid w:val="00336DEB"/>
    <w:rsid w:val="00341142"/>
    <w:rsid w:val="003477D9"/>
    <w:rsid w:val="00347DCF"/>
    <w:rsid w:val="00362B1D"/>
    <w:rsid w:val="003671CF"/>
    <w:rsid w:val="003748CC"/>
    <w:rsid w:val="003813B2"/>
    <w:rsid w:val="0038191D"/>
    <w:rsid w:val="00383337"/>
    <w:rsid w:val="00385ED3"/>
    <w:rsid w:val="00395465"/>
    <w:rsid w:val="003A1823"/>
    <w:rsid w:val="003A4F62"/>
    <w:rsid w:val="003B071F"/>
    <w:rsid w:val="003B54B1"/>
    <w:rsid w:val="003B64F0"/>
    <w:rsid w:val="003C2487"/>
    <w:rsid w:val="003D0523"/>
    <w:rsid w:val="003D0AE8"/>
    <w:rsid w:val="003D1698"/>
    <w:rsid w:val="003F0041"/>
    <w:rsid w:val="004166B5"/>
    <w:rsid w:val="004215C9"/>
    <w:rsid w:val="0042270E"/>
    <w:rsid w:val="004468CE"/>
    <w:rsid w:val="00454CA8"/>
    <w:rsid w:val="004565BD"/>
    <w:rsid w:val="004574F6"/>
    <w:rsid w:val="004625BB"/>
    <w:rsid w:val="00465E2C"/>
    <w:rsid w:val="004874EE"/>
    <w:rsid w:val="0049086D"/>
    <w:rsid w:val="004917EF"/>
    <w:rsid w:val="004A00C5"/>
    <w:rsid w:val="004B1F36"/>
    <w:rsid w:val="004B435C"/>
    <w:rsid w:val="004C138C"/>
    <w:rsid w:val="004C4104"/>
    <w:rsid w:val="004F6B38"/>
    <w:rsid w:val="005020AE"/>
    <w:rsid w:val="005144AA"/>
    <w:rsid w:val="00522AFB"/>
    <w:rsid w:val="00531258"/>
    <w:rsid w:val="0053259C"/>
    <w:rsid w:val="00542BB6"/>
    <w:rsid w:val="0054398A"/>
    <w:rsid w:val="00551453"/>
    <w:rsid w:val="005550D7"/>
    <w:rsid w:val="00562875"/>
    <w:rsid w:val="00563919"/>
    <w:rsid w:val="0056570A"/>
    <w:rsid w:val="005660B6"/>
    <w:rsid w:val="005741E3"/>
    <w:rsid w:val="00583A75"/>
    <w:rsid w:val="0058573A"/>
    <w:rsid w:val="00597D67"/>
    <w:rsid w:val="005C0C0F"/>
    <w:rsid w:val="005C377C"/>
    <w:rsid w:val="005C57B6"/>
    <w:rsid w:val="005C5808"/>
    <w:rsid w:val="005D46CD"/>
    <w:rsid w:val="005E7EA1"/>
    <w:rsid w:val="005F59D3"/>
    <w:rsid w:val="005F6CFA"/>
    <w:rsid w:val="00610187"/>
    <w:rsid w:val="00616DD7"/>
    <w:rsid w:val="00626ED7"/>
    <w:rsid w:val="006271A0"/>
    <w:rsid w:val="006345F3"/>
    <w:rsid w:val="006400BD"/>
    <w:rsid w:val="00646129"/>
    <w:rsid w:val="006478F3"/>
    <w:rsid w:val="00654725"/>
    <w:rsid w:val="00656E51"/>
    <w:rsid w:val="006609A5"/>
    <w:rsid w:val="006652A6"/>
    <w:rsid w:val="00665B2C"/>
    <w:rsid w:val="00673858"/>
    <w:rsid w:val="00677DA6"/>
    <w:rsid w:val="00684910"/>
    <w:rsid w:val="006936DF"/>
    <w:rsid w:val="00695D8F"/>
    <w:rsid w:val="006A1FD4"/>
    <w:rsid w:val="006A4A10"/>
    <w:rsid w:val="006B1A2F"/>
    <w:rsid w:val="006B449B"/>
    <w:rsid w:val="006C4550"/>
    <w:rsid w:val="006C6F6D"/>
    <w:rsid w:val="006E48BF"/>
    <w:rsid w:val="006E5BF8"/>
    <w:rsid w:val="006F080D"/>
    <w:rsid w:val="006F2925"/>
    <w:rsid w:val="006F3748"/>
    <w:rsid w:val="00702368"/>
    <w:rsid w:val="00703A98"/>
    <w:rsid w:val="007069EF"/>
    <w:rsid w:val="0074131F"/>
    <w:rsid w:val="007562EC"/>
    <w:rsid w:val="00763B2E"/>
    <w:rsid w:val="007705D8"/>
    <w:rsid w:val="00796A2A"/>
    <w:rsid w:val="007A243E"/>
    <w:rsid w:val="007A283E"/>
    <w:rsid w:val="007A37AD"/>
    <w:rsid w:val="007A70D9"/>
    <w:rsid w:val="007B322B"/>
    <w:rsid w:val="007C09C8"/>
    <w:rsid w:val="007C09DA"/>
    <w:rsid w:val="007C191A"/>
    <w:rsid w:val="007C5E64"/>
    <w:rsid w:val="007C6BCC"/>
    <w:rsid w:val="007C708C"/>
    <w:rsid w:val="007D1287"/>
    <w:rsid w:val="007E565B"/>
    <w:rsid w:val="007F2C59"/>
    <w:rsid w:val="00804726"/>
    <w:rsid w:val="00811292"/>
    <w:rsid w:val="00817E99"/>
    <w:rsid w:val="0082051C"/>
    <w:rsid w:val="00821C52"/>
    <w:rsid w:val="00827520"/>
    <w:rsid w:val="00830C85"/>
    <w:rsid w:val="00836B23"/>
    <w:rsid w:val="00845087"/>
    <w:rsid w:val="008459C9"/>
    <w:rsid w:val="0084665D"/>
    <w:rsid w:val="00847A99"/>
    <w:rsid w:val="008518D1"/>
    <w:rsid w:val="008634F6"/>
    <w:rsid w:val="00866E1A"/>
    <w:rsid w:val="008735B5"/>
    <w:rsid w:val="00877A3D"/>
    <w:rsid w:val="00892418"/>
    <w:rsid w:val="00894B9B"/>
    <w:rsid w:val="008A3A7C"/>
    <w:rsid w:val="008B1CE7"/>
    <w:rsid w:val="008C08E3"/>
    <w:rsid w:val="008D0320"/>
    <w:rsid w:val="008D0DFE"/>
    <w:rsid w:val="00913C6D"/>
    <w:rsid w:val="0091706A"/>
    <w:rsid w:val="009358F1"/>
    <w:rsid w:val="009436E7"/>
    <w:rsid w:val="00944A4B"/>
    <w:rsid w:val="0095072C"/>
    <w:rsid w:val="00952C34"/>
    <w:rsid w:val="0095632F"/>
    <w:rsid w:val="00957775"/>
    <w:rsid w:val="00963188"/>
    <w:rsid w:val="00972963"/>
    <w:rsid w:val="00990624"/>
    <w:rsid w:val="00992229"/>
    <w:rsid w:val="00993ED7"/>
    <w:rsid w:val="009A17E6"/>
    <w:rsid w:val="009A6D59"/>
    <w:rsid w:val="009A78EF"/>
    <w:rsid w:val="009B27F7"/>
    <w:rsid w:val="009C5E97"/>
    <w:rsid w:val="009D3AF2"/>
    <w:rsid w:val="009D3EB3"/>
    <w:rsid w:val="009D4E13"/>
    <w:rsid w:val="009E16FC"/>
    <w:rsid w:val="009E1D31"/>
    <w:rsid w:val="009F46F9"/>
    <w:rsid w:val="00A119EE"/>
    <w:rsid w:val="00A143A9"/>
    <w:rsid w:val="00A212A1"/>
    <w:rsid w:val="00A22842"/>
    <w:rsid w:val="00A35049"/>
    <w:rsid w:val="00A42456"/>
    <w:rsid w:val="00A44FD2"/>
    <w:rsid w:val="00A45E87"/>
    <w:rsid w:val="00A510ED"/>
    <w:rsid w:val="00A54A77"/>
    <w:rsid w:val="00A565F1"/>
    <w:rsid w:val="00A718E6"/>
    <w:rsid w:val="00A72FEC"/>
    <w:rsid w:val="00A81E2C"/>
    <w:rsid w:val="00AA093E"/>
    <w:rsid w:val="00AA1AC7"/>
    <w:rsid w:val="00AA3200"/>
    <w:rsid w:val="00AA3E03"/>
    <w:rsid w:val="00AB02CE"/>
    <w:rsid w:val="00AC0342"/>
    <w:rsid w:val="00AE2461"/>
    <w:rsid w:val="00AE60FB"/>
    <w:rsid w:val="00AF0247"/>
    <w:rsid w:val="00AF21DC"/>
    <w:rsid w:val="00AF6F68"/>
    <w:rsid w:val="00B10802"/>
    <w:rsid w:val="00B10F7E"/>
    <w:rsid w:val="00B11232"/>
    <w:rsid w:val="00B1309E"/>
    <w:rsid w:val="00B17052"/>
    <w:rsid w:val="00B24766"/>
    <w:rsid w:val="00B4670B"/>
    <w:rsid w:val="00B55204"/>
    <w:rsid w:val="00B645B9"/>
    <w:rsid w:val="00B70E14"/>
    <w:rsid w:val="00B71C20"/>
    <w:rsid w:val="00B7470A"/>
    <w:rsid w:val="00B966C3"/>
    <w:rsid w:val="00BA00F7"/>
    <w:rsid w:val="00BB2D27"/>
    <w:rsid w:val="00BC6DCB"/>
    <w:rsid w:val="00BC70C0"/>
    <w:rsid w:val="00BE4311"/>
    <w:rsid w:val="00BF084C"/>
    <w:rsid w:val="00C058C2"/>
    <w:rsid w:val="00C141E9"/>
    <w:rsid w:val="00C32DD4"/>
    <w:rsid w:val="00C347C4"/>
    <w:rsid w:val="00C36799"/>
    <w:rsid w:val="00C379D6"/>
    <w:rsid w:val="00C40D78"/>
    <w:rsid w:val="00C56FF0"/>
    <w:rsid w:val="00C73D81"/>
    <w:rsid w:val="00C853CB"/>
    <w:rsid w:val="00C87EFE"/>
    <w:rsid w:val="00CA6228"/>
    <w:rsid w:val="00CD1B4A"/>
    <w:rsid w:val="00CD50CF"/>
    <w:rsid w:val="00CE4238"/>
    <w:rsid w:val="00CE60E7"/>
    <w:rsid w:val="00CF79F0"/>
    <w:rsid w:val="00D00956"/>
    <w:rsid w:val="00D11FE4"/>
    <w:rsid w:val="00D156DB"/>
    <w:rsid w:val="00D17F33"/>
    <w:rsid w:val="00D263A3"/>
    <w:rsid w:val="00D31D2E"/>
    <w:rsid w:val="00D5255C"/>
    <w:rsid w:val="00D55BD0"/>
    <w:rsid w:val="00D62827"/>
    <w:rsid w:val="00D74321"/>
    <w:rsid w:val="00D76EE9"/>
    <w:rsid w:val="00D77416"/>
    <w:rsid w:val="00D80C56"/>
    <w:rsid w:val="00D9420D"/>
    <w:rsid w:val="00DB06A0"/>
    <w:rsid w:val="00DB2B6C"/>
    <w:rsid w:val="00DB5BB0"/>
    <w:rsid w:val="00DC197E"/>
    <w:rsid w:val="00DC40AF"/>
    <w:rsid w:val="00DC5D98"/>
    <w:rsid w:val="00DE6446"/>
    <w:rsid w:val="00DF2BC2"/>
    <w:rsid w:val="00DF3A41"/>
    <w:rsid w:val="00E02684"/>
    <w:rsid w:val="00E04C73"/>
    <w:rsid w:val="00E15B1B"/>
    <w:rsid w:val="00E16405"/>
    <w:rsid w:val="00E308B7"/>
    <w:rsid w:val="00E33B8E"/>
    <w:rsid w:val="00E7356F"/>
    <w:rsid w:val="00E840B2"/>
    <w:rsid w:val="00E90A60"/>
    <w:rsid w:val="00EA19C2"/>
    <w:rsid w:val="00EA583A"/>
    <w:rsid w:val="00EB12F2"/>
    <w:rsid w:val="00EB4C16"/>
    <w:rsid w:val="00EB745F"/>
    <w:rsid w:val="00EC62BF"/>
    <w:rsid w:val="00EE5445"/>
    <w:rsid w:val="00EE584B"/>
    <w:rsid w:val="00EF42E8"/>
    <w:rsid w:val="00EF5154"/>
    <w:rsid w:val="00EF6BEA"/>
    <w:rsid w:val="00F07962"/>
    <w:rsid w:val="00F07B8E"/>
    <w:rsid w:val="00F1025B"/>
    <w:rsid w:val="00F17FEB"/>
    <w:rsid w:val="00F2134C"/>
    <w:rsid w:val="00F36CAE"/>
    <w:rsid w:val="00F40E13"/>
    <w:rsid w:val="00F54DE2"/>
    <w:rsid w:val="00F55E4D"/>
    <w:rsid w:val="00F6527F"/>
    <w:rsid w:val="00F673CD"/>
    <w:rsid w:val="00F75464"/>
    <w:rsid w:val="00F823AE"/>
    <w:rsid w:val="00F87EAC"/>
    <w:rsid w:val="00F96EC3"/>
    <w:rsid w:val="00FA3557"/>
    <w:rsid w:val="00FA424A"/>
    <w:rsid w:val="00FC0988"/>
    <w:rsid w:val="00FC1C21"/>
    <w:rsid w:val="00FD2B55"/>
    <w:rsid w:val="00FD5FF3"/>
    <w:rsid w:val="00FD6364"/>
    <w:rsid w:val="00FE0CFB"/>
    <w:rsid w:val="00FF45D6"/>
    <w:rsid w:val="00FF4F50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7804352"/>
  <w15:chartTrackingRefBased/>
  <w15:docId w15:val="{2D3970DD-2400-4E4D-AACF-6A93F2BC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6C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46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46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636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518D1"/>
    <w:pPr>
      <w:shd w:val="clear" w:color="auto" w:fill="000080"/>
    </w:pPr>
    <w:rPr>
      <w:rFonts w:ascii="Tahoma" w:hAnsi="Tahoma" w:cs="Tahoma"/>
    </w:rPr>
  </w:style>
  <w:style w:type="paragraph" w:customStyle="1" w:styleId="Level1">
    <w:name w:val="Level 1"/>
    <w:basedOn w:val="Normal"/>
    <w:rsid w:val="00673858"/>
    <w:pPr>
      <w:numPr>
        <w:numId w:val="1"/>
      </w:numPr>
      <w:ind w:left="720" w:hanging="720"/>
      <w:outlineLvl w:val="0"/>
    </w:pPr>
  </w:style>
  <w:style w:type="paragraph" w:customStyle="1" w:styleId="Level2">
    <w:name w:val="Level 2"/>
    <w:basedOn w:val="Normal"/>
    <w:rsid w:val="00673858"/>
    <w:pPr>
      <w:numPr>
        <w:ilvl w:val="1"/>
        <w:numId w:val="1"/>
      </w:numPr>
      <w:ind w:left="1440" w:hanging="720"/>
      <w:outlineLvl w:val="1"/>
    </w:pPr>
  </w:style>
  <w:style w:type="character" w:styleId="Hyperlink">
    <w:name w:val="Hyperlink"/>
    <w:rsid w:val="003748CC"/>
    <w:rPr>
      <w:color w:val="0000FF"/>
      <w:u w:val="single"/>
    </w:rPr>
  </w:style>
  <w:style w:type="character" w:styleId="Strong">
    <w:name w:val="Strong"/>
    <w:qFormat/>
    <w:rsid w:val="00465E2C"/>
    <w:rPr>
      <w:b/>
      <w:bCs/>
    </w:rPr>
  </w:style>
  <w:style w:type="table" w:styleId="TableGrid">
    <w:name w:val="Table Grid"/>
    <w:basedOn w:val="TableNormal"/>
    <w:rsid w:val="00DB5BB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436E7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436E7"/>
    <w:rPr>
      <w:rFonts w:ascii="Consolas" w:eastAsia="Calibri" w:hAnsi="Consolas" w:cs="Times New Roman"/>
      <w:sz w:val="21"/>
      <w:szCs w:val="21"/>
    </w:rPr>
  </w:style>
  <w:style w:type="paragraph" w:styleId="NoSpacing">
    <w:name w:val="No Spacing"/>
    <w:uiPriority w:val="1"/>
    <w:qFormat/>
    <w:rsid w:val="003D1698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014915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D74321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unhideWhenUsed/>
    <w:rsid w:val="009F46F9"/>
  </w:style>
  <w:style w:type="character" w:customStyle="1" w:styleId="FooterChar">
    <w:name w:val="Footer Char"/>
    <w:basedOn w:val="DefaultParagraphFont"/>
    <w:link w:val="Footer"/>
    <w:uiPriority w:val="99"/>
    <w:rsid w:val="009F46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7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marquard@otsegocountymi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boyak-wohlfeil@otsegocountym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Otsego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Otsego</dc:creator>
  <cp:keywords/>
  <cp:lastModifiedBy>Christine Boyak-Wohlfeil</cp:lastModifiedBy>
  <cp:revision>9</cp:revision>
  <cp:lastPrinted>2023-01-27T19:47:00Z</cp:lastPrinted>
  <dcterms:created xsi:type="dcterms:W3CDTF">2025-02-28T17:58:00Z</dcterms:created>
  <dcterms:modified xsi:type="dcterms:W3CDTF">2025-03-03T21:15:00Z</dcterms:modified>
</cp:coreProperties>
</file>